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258113D3">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2B58C985" w:rsidR="00F81A40" w:rsidRPr="00E33066" w:rsidRDefault="00CE64EE" w:rsidP="2A8A53C1">
            <w:pPr>
              <w:tabs>
                <w:tab w:val="left" w:pos="2552"/>
              </w:tabs>
              <w:rPr>
                <w:rFonts w:ascii="Arial" w:hAnsi="Arial" w:cs="Arial"/>
                <w:sz w:val="22"/>
                <w:szCs w:val="22"/>
              </w:rPr>
            </w:pPr>
            <w:r w:rsidRPr="2A8A53C1">
              <w:rPr>
                <w:rFonts w:ascii="Arial" w:hAnsi="Arial" w:cs="Arial"/>
                <w:sz w:val="22"/>
                <w:szCs w:val="22"/>
              </w:rPr>
              <w:t xml:space="preserve">People Systems Specialist </w:t>
            </w:r>
            <w:r w:rsidR="153D769E" w:rsidRPr="2A8A53C1">
              <w:rPr>
                <w:rFonts w:ascii="Arial" w:hAnsi="Arial" w:cs="Arial"/>
                <w:sz w:val="22"/>
                <w:szCs w:val="22"/>
              </w:rPr>
              <w:t>(</w:t>
            </w:r>
            <w:r w:rsidR="00F43A00" w:rsidRPr="2A8A53C1">
              <w:rPr>
                <w:rFonts w:ascii="Arial" w:hAnsi="Arial" w:cs="Arial"/>
                <w:sz w:val="22"/>
                <w:szCs w:val="22"/>
              </w:rPr>
              <w:t>Analyst</w:t>
            </w:r>
            <w:r w:rsidR="013A99C4" w:rsidRPr="2A8A53C1">
              <w:rPr>
                <w:rFonts w:ascii="Arial" w:hAnsi="Arial" w:cs="Arial"/>
                <w:sz w:val="22"/>
                <w:szCs w:val="22"/>
              </w:rPr>
              <w:t>)</w:t>
            </w:r>
            <w:r w:rsidR="001726A2">
              <w:rPr>
                <w:rFonts w:ascii="Arial" w:hAnsi="Arial" w:cs="Arial"/>
                <w:sz w:val="22"/>
                <w:szCs w:val="22"/>
              </w:rPr>
              <w:t xml:space="preserve"> - </w:t>
            </w:r>
            <w:proofErr w:type="spellStart"/>
            <w:r w:rsidR="001726A2">
              <w:rPr>
                <w:rFonts w:ascii="Arial" w:hAnsi="Arial" w:cs="Arial"/>
                <w:sz w:val="22"/>
                <w:szCs w:val="22"/>
              </w:rPr>
              <w:t>iTrent</w:t>
            </w:r>
            <w:proofErr w:type="spellEnd"/>
          </w:p>
        </w:tc>
      </w:tr>
      <w:tr w:rsidR="00C31C3C" w14:paraId="562E83AE" w14:textId="77777777" w:rsidTr="258113D3">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5859CD5C" w:rsidR="00C31C3C" w:rsidRPr="00E33066" w:rsidRDefault="00E33066" w:rsidP="004118C9">
            <w:pPr>
              <w:tabs>
                <w:tab w:val="left" w:pos="2552"/>
              </w:tabs>
              <w:rPr>
                <w:rFonts w:ascii="Arial" w:hAnsi="Arial" w:cs="Arial"/>
                <w:bCs/>
                <w:sz w:val="22"/>
                <w:szCs w:val="22"/>
              </w:rPr>
            </w:pPr>
            <w:r w:rsidRPr="00E33066">
              <w:rPr>
                <w:rFonts w:ascii="Arial" w:hAnsi="Arial" w:cs="Arial"/>
                <w:bCs/>
                <w:sz w:val="22"/>
                <w:szCs w:val="22"/>
              </w:rPr>
              <w:t xml:space="preserve">People &amp; Culture (HR) </w:t>
            </w:r>
          </w:p>
        </w:tc>
      </w:tr>
      <w:tr w:rsidR="00C31C3C" w14:paraId="5E71349B" w14:textId="77777777" w:rsidTr="258113D3">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2EAD8984" w:rsidR="00C31C3C" w:rsidRPr="00E33066" w:rsidRDefault="00CE64EE" w:rsidP="004118C9">
            <w:pPr>
              <w:tabs>
                <w:tab w:val="left" w:pos="2552"/>
              </w:tabs>
              <w:rPr>
                <w:rFonts w:ascii="Arial" w:hAnsi="Arial" w:cs="Arial"/>
                <w:bCs/>
                <w:sz w:val="22"/>
                <w:szCs w:val="22"/>
              </w:rPr>
            </w:pPr>
            <w:r>
              <w:rPr>
                <w:rFonts w:ascii="Arial" w:hAnsi="Arial" w:cs="Arial"/>
                <w:bCs/>
                <w:sz w:val="22"/>
                <w:szCs w:val="22"/>
              </w:rPr>
              <w:t>G</w:t>
            </w:r>
          </w:p>
        </w:tc>
      </w:tr>
      <w:tr w:rsidR="00C31C3C" w14:paraId="2D868D69" w14:textId="77777777" w:rsidTr="258113D3">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77ADB58E" w:rsidR="00C31C3C" w:rsidRPr="00E33066" w:rsidRDefault="00E33066" w:rsidP="004118C9">
            <w:pPr>
              <w:tabs>
                <w:tab w:val="left" w:pos="2552"/>
              </w:tabs>
              <w:rPr>
                <w:rFonts w:ascii="Arial" w:hAnsi="Arial" w:cs="Arial"/>
                <w:bCs/>
                <w:sz w:val="22"/>
                <w:szCs w:val="22"/>
              </w:rPr>
            </w:pPr>
            <w:r>
              <w:rPr>
                <w:rFonts w:ascii="Arial" w:hAnsi="Arial" w:cs="Arial"/>
                <w:bCs/>
                <w:sz w:val="22"/>
                <w:szCs w:val="22"/>
              </w:rPr>
              <w:t xml:space="preserve">Hybrid </w:t>
            </w:r>
          </w:p>
        </w:tc>
      </w:tr>
      <w:tr w:rsidR="00C31C3C" w14:paraId="0EBA7658" w14:textId="77777777" w:rsidTr="258113D3">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49D85300" w:rsidR="00C31C3C" w:rsidRPr="00E33066" w:rsidRDefault="00CE64EE" w:rsidP="004118C9">
            <w:pPr>
              <w:tabs>
                <w:tab w:val="left" w:pos="2552"/>
              </w:tabs>
              <w:rPr>
                <w:rFonts w:ascii="Arial" w:hAnsi="Arial" w:cs="Arial"/>
                <w:bCs/>
                <w:sz w:val="22"/>
                <w:szCs w:val="22"/>
              </w:rPr>
            </w:pPr>
            <w:r>
              <w:rPr>
                <w:rFonts w:ascii="Arial" w:hAnsi="Arial" w:cs="Arial"/>
                <w:bCs/>
                <w:sz w:val="22"/>
                <w:szCs w:val="22"/>
              </w:rPr>
              <w:t>Systems &amp; Insight Lead</w:t>
            </w:r>
          </w:p>
        </w:tc>
      </w:tr>
      <w:tr w:rsidR="00C31C3C" w14:paraId="12C50464" w14:textId="77777777" w:rsidTr="258113D3">
        <w:tc>
          <w:tcPr>
            <w:tcW w:w="4508" w:type="dxa"/>
          </w:tcPr>
          <w:p w14:paraId="225ACFD5" w14:textId="477D0DD8" w:rsidR="00C31C3C" w:rsidRDefault="004921D6" w:rsidP="004118C9">
            <w:pPr>
              <w:tabs>
                <w:tab w:val="left" w:pos="2552"/>
              </w:tabs>
              <w:rPr>
                <w:rFonts w:ascii="Arial" w:hAnsi="Arial" w:cs="Arial"/>
                <w:b/>
                <w:sz w:val="22"/>
                <w:szCs w:val="22"/>
              </w:rPr>
            </w:pPr>
            <w:r>
              <w:rPr>
                <w:rFonts w:ascii="Arial" w:hAnsi="Arial" w:cs="Arial"/>
                <w:b/>
                <w:sz w:val="22"/>
                <w:szCs w:val="22"/>
              </w:rPr>
              <w:t xml:space="preserve">Responsible </w:t>
            </w:r>
            <w:r w:rsidR="007B7070">
              <w:rPr>
                <w:rFonts w:ascii="Arial" w:hAnsi="Arial" w:cs="Arial"/>
                <w:b/>
                <w:sz w:val="22"/>
                <w:szCs w:val="22"/>
              </w:rPr>
              <w:t>f</w:t>
            </w:r>
            <w:r>
              <w:rPr>
                <w:rFonts w:ascii="Arial" w:hAnsi="Arial" w:cs="Arial"/>
                <w:b/>
                <w:sz w:val="22"/>
                <w:szCs w:val="22"/>
              </w:rPr>
              <w:t>or</w:t>
            </w:r>
          </w:p>
        </w:tc>
        <w:tc>
          <w:tcPr>
            <w:tcW w:w="4508" w:type="dxa"/>
          </w:tcPr>
          <w:p w14:paraId="10E3EB42" w14:textId="506089BE" w:rsidR="004D12A2" w:rsidRPr="00F43A00" w:rsidRDefault="3695118C" w:rsidP="717A5224">
            <w:pPr>
              <w:tabs>
                <w:tab w:val="left" w:pos="2552"/>
              </w:tabs>
              <w:rPr>
                <w:rFonts w:ascii="Arial" w:hAnsi="Arial" w:cs="Arial"/>
                <w:sz w:val="22"/>
                <w:szCs w:val="22"/>
              </w:rPr>
            </w:pPr>
            <w:r w:rsidRPr="258113D3">
              <w:rPr>
                <w:rFonts w:ascii="Arial" w:hAnsi="Arial" w:cs="Arial"/>
                <w:sz w:val="22"/>
                <w:szCs w:val="22"/>
              </w:rPr>
              <w:t xml:space="preserve">No direct reports </w:t>
            </w:r>
            <w:r w:rsidR="5CE5C93C" w:rsidRPr="258113D3">
              <w:rPr>
                <w:rFonts w:ascii="Arial" w:hAnsi="Arial" w:cs="Arial"/>
                <w:sz w:val="22"/>
                <w:szCs w:val="22"/>
              </w:rPr>
              <w:t xml:space="preserve"> </w:t>
            </w:r>
          </w:p>
        </w:tc>
      </w:tr>
      <w:tr w:rsidR="00C31C3C" w14:paraId="0B9EF195" w14:textId="77777777" w:rsidTr="258113D3">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3BB68D53" w:rsidR="00C31C3C" w:rsidRPr="00770C52" w:rsidRDefault="660DBAB7" w:rsidP="258113D3">
            <w:pPr>
              <w:tabs>
                <w:tab w:val="left" w:pos="2552"/>
              </w:tabs>
              <w:rPr>
                <w:rFonts w:ascii="Arial" w:hAnsi="Arial" w:cs="Arial"/>
                <w:sz w:val="22"/>
                <w:szCs w:val="22"/>
              </w:rPr>
            </w:pPr>
            <w:r w:rsidRPr="258113D3">
              <w:rPr>
                <w:rFonts w:ascii="Arial" w:hAnsi="Arial" w:cs="Arial"/>
                <w:sz w:val="22"/>
                <w:szCs w:val="22"/>
              </w:rPr>
              <w:t xml:space="preserve">P&amp;C staff; UEL stakeholders; IT; </w:t>
            </w:r>
            <w:r w:rsidR="0DCBEC0A" w:rsidRPr="258113D3">
              <w:rPr>
                <w:rFonts w:ascii="Arial" w:hAnsi="Arial" w:cs="Arial"/>
                <w:sz w:val="22"/>
                <w:szCs w:val="22"/>
              </w:rPr>
              <w:t>external suppliers</w:t>
            </w:r>
          </w:p>
        </w:tc>
      </w:tr>
      <w:tr w:rsidR="00C31C3C" w14:paraId="70A4F64D" w14:textId="77777777" w:rsidTr="258113D3">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63F6E597" w:rsidR="00C31C3C" w:rsidRPr="00E33066" w:rsidRDefault="00E33066" w:rsidP="004118C9">
            <w:pPr>
              <w:tabs>
                <w:tab w:val="left" w:pos="2552"/>
              </w:tabs>
              <w:rPr>
                <w:rFonts w:ascii="Arial" w:hAnsi="Arial" w:cs="Arial"/>
                <w:bCs/>
                <w:sz w:val="22"/>
                <w:szCs w:val="22"/>
              </w:rPr>
            </w:pPr>
            <w:r>
              <w:rPr>
                <w:rFonts w:ascii="Arial" w:hAnsi="Arial" w:cs="Arial"/>
                <w:bCs/>
                <w:sz w:val="22"/>
                <w:szCs w:val="22"/>
              </w:rPr>
              <w:t xml:space="preserve">Full time </w:t>
            </w:r>
            <w:r w:rsidR="001E612B">
              <w:rPr>
                <w:rFonts w:ascii="Arial" w:hAnsi="Arial" w:cs="Arial"/>
                <w:bCs/>
                <w:sz w:val="22"/>
                <w:szCs w:val="22"/>
              </w:rPr>
              <w:t>FTC</w:t>
            </w:r>
            <w:r>
              <w:rPr>
                <w:rFonts w:ascii="Arial" w:hAnsi="Arial" w:cs="Arial"/>
                <w:bCs/>
                <w:sz w:val="22"/>
                <w:szCs w:val="22"/>
              </w:rPr>
              <w:t xml:space="preserve"> </w:t>
            </w:r>
            <w:r w:rsidR="001E612B">
              <w:rPr>
                <w:rFonts w:ascii="Arial" w:hAnsi="Arial" w:cs="Arial"/>
                <w:bCs/>
                <w:sz w:val="22"/>
                <w:szCs w:val="22"/>
              </w:rPr>
              <w:t>– Maternity cover</w:t>
            </w:r>
          </w:p>
        </w:tc>
      </w:tr>
    </w:tbl>
    <w:p w14:paraId="35374366" w14:textId="77777777" w:rsidR="00C31C3C" w:rsidRDefault="00C31C3C" w:rsidP="004118C9">
      <w:pPr>
        <w:tabs>
          <w:tab w:val="left" w:pos="2552"/>
        </w:tabs>
        <w:rPr>
          <w:rFonts w:ascii="Arial" w:hAnsi="Arial" w:cs="Arial"/>
          <w:b/>
          <w:sz w:val="22"/>
          <w:szCs w:val="22"/>
        </w:rPr>
      </w:pPr>
    </w:p>
    <w:p w14:paraId="6E8E15A7" w14:textId="58D12DD5"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0529B029" w14:textId="3D3A388E" w:rsidR="00F07C46" w:rsidRPr="00F07C46" w:rsidRDefault="00F07C46" w:rsidP="00F07C46">
      <w:pPr>
        <w:pStyle w:val="NoSpacing"/>
        <w:jc w:val="both"/>
        <w:rPr>
          <w:rStyle w:val="normaltextrun"/>
          <w:rFonts w:ascii="Arial" w:hAnsi="Arial" w:cs="Arial"/>
          <w:sz w:val="22"/>
          <w:szCs w:val="22"/>
        </w:rPr>
      </w:pPr>
      <w:r w:rsidRPr="00F07C46">
        <w:rPr>
          <w:rStyle w:val="normaltextrun"/>
          <w:rFonts w:ascii="Arial" w:hAnsi="Arial" w:cs="Arial"/>
          <w:sz w:val="22"/>
          <w:szCs w:val="22"/>
        </w:rPr>
        <w:t>If you are seeking a career that combines cutting-edge education with a passion for creating positive change, look no further than the University of East London. Founded in 1898 to meet the skills needs of the 2nd industrial revolution, we’re now in Year</w:t>
      </w:r>
      <w:r w:rsidR="00264B28">
        <w:rPr>
          <w:rStyle w:val="normaltextrun"/>
          <w:rFonts w:ascii="Arial" w:hAnsi="Arial" w:cs="Arial"/>
          <w:sz w:val="22"/>
          <w:szCs w:val="22"/>
        </w:rPr>
        <w:t xml:space="preserve"> 7</w:t>
      </w:r>
      <w:r w:rsidRPr="00F07C46">
        <w:rPr>
          <w:rStyle w:val="normaltextrun"/>
          <w:rFonts w:ascii="Arial" w:hAnsi="Arial" w:cs="Arial"/>
          <w:sz w:val="22"/>
          <w:szCs w:val="22"/>
        </w:rPr>
        <w:t xml:space="preserve"> of our transformational 10-year Vision 2028 strategic plan, spearheaded by our Vice-Chancellor and President, Professor Amanda Broderick.</w:t>
      </w:r>
    </w:p>
    <w:p w14:paraId="661C5906" w14:textId="77777777" w:rsidR="00F07C46" w:rsidRPr="00F07C46" w:rsidRDefault="00F07C46" w:rsidP="00F07C46">
      <w:pPr>
        <w:pStyle w:val="NoSpacing"/>
        <w:jc w:val="both"/>
        <w:rPr>
          <w:rStyle w:val="normaltextrun"/>
          <w:rFonts w:ascii="Arial" w:hAnsi="Arial" w:cs="Arial"/>
          <w:sz w:val="22"/>
          <w:szCs w:val="22"/>
        </w:rPr>
      </w:pPr>
    </w:p>
    <w:p w14:paraId="2B57D170" w14:textId="5FE1AA0B" w:rsidR="00F07C46" w:rsidRPr="00F07C46" w:rsidRDefault="00F07C46" w:rsidP="00F07C46">
      <w:pPr>
        <w:pStyle w:val="NoSpacing"/>
        <w:jc w:val="both"/>
        <w:rPr>
          <w:rStyle w:val="normaltextrun"/>
          <w:rFonts w:ascii="Arial" w:hAnsi="Arial" w:cs="Arial"/>
          <w:sz w:val="22"/>
          <w:szCs w:val="22"/>
        </w:rPr>
      </w:pPr>
      <w:r w:rsidRPr="00F07C46">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6F454D72" w14:textId="77777777" w:rsidR="00F07C46" w:rsidRPr="00F07C46" w:rsidRDefault="00F07C46" w:rsidP="00F07C46">
      <w:pPr>
        <w:pStyle w:val="NoSpacing"/>
        <w:jc w:val="both"/>
        <w:rPr>
          <w:rStyle w:val="normaltextrun"/>
          <w:rFonts w:ascii="Arial" w:hAnsi="Arial" w:cs="Arial"/>
          <w:sz w:val="22"/>
          <w:szCs w:val="22"/>
        </w:rPr>
      </w:pPr>
    </w:p>
    <w:p w14:paraId="630A8689" w14:textId="7CADD8A1" w:rsidR="00F07C46" w:rsidRPr="00F07C46" w:rsidRDefault="00F07C46" w:rsidP="00F07C46">
      <w:pPr>
        <w:pStyle w:val="NoSpacing"/>
        <w:jc w:val="both"/>
        <w:rPr>
          <w:rStyle w:val="normaltextrun"/>
          <w:rFonts w:ascii="Arial" w:hAnsi="Arial" w:cs="Arial"/>
          <w:sz w:val="22"/>
          <w:szCs w:val="22"/>
        </w:rPr>
      </w:pPr>
      <w:r w:rsidRPr="00F07C46">
        <w:rPr>
          <w:rStyle w:val="normaltextrun"/>
          <w:rFonts w:ascii="Arial" w:hAnsi="Arial" w:cs="Arial"/>
          <w:sz w:val="22"/>
          <w:szCs w:val="22"/>
        </w:rPr>
        <w:t xml:space="preserve">But we can't achieve this goal alone. We need forward-thinking, innovative, and curious individuals like you to join our community and help us shape the future. As part of our team, you'll have the opportunity to work with a diverse range of people who share your passion for creating positive change. We’re an inclusive and welcoming community that is constantly moving forward, never satisfied with the status quo. </w:t>
      </w:r>
    </w:p>
    <w:p w14:paraId="345C9C37" w14:textId="77777777" w:rsidR="00F07C46" w:rsidRPr="00F07C46" w:rsidRDefault="00F07C46" w:rsidP="00F07C46">
      <w:pPr>
        <w:pStyle w:val="NoSpacing"/>
        <w:jc w:val="both"/>
        <w:rPr>
          <w:rStyle w:val="normaltextrun"/>
          <w:rFonts w:ascii="Arial" w:hAnsi="Arial" w:cs="Arial"/>
          <w:sz w:val="22"/>
          <w:szCs w:val="22"/>
        </w:rPr>
      </w:pPr>
    </w:p>
    <w:p w14:paraId="26F96991" w14:textId="63FC0D90" w:rsidR="00F07C46" w:rsidRPr="00F07C46" w:rsidRDefault="00F07C46" w:rsidP="00F07C46">
      <w:pPr>
        <w:pStyle w:val="NoSpacing"/>
        <w:jc w:val="both"/>
        <w:rPr>
          <w:rStyle w:val="normaltextrun"/>
          <w:rFonts w:ascii="Arial" w:hAnsi="Arial" w:cs="Arial"/>
          <w:sz w:val="22"/>
          <w:szCs w:val="22"/>
        </w:rPr>
      </w:pPr>
      <w:r w:rsidRPr="00F07C46">
        <w:rPr>
          <w:rStyle w:val="normaltextrun"/>
          <w:rFonts w:ascii="Arial" w:hAnsi="Arial" w:cs="Arial"/>
          <w:sz w:val="22"/>
          <w:szCs w:val="22"/>
        </w:rPr>
        <w:t xml:space="preserve">If you're ready to join a team that values your unique skills </w:t>
      </w:r>
      <w:r w:rsidR="00065012">
        <w:rPr>
          <w:rStyle w:val="normaltextrun"/>
          <w:rFonts w:ascii="Arial" w:hAnsi="Arial" w:cs="Arial"/>
          <w:sz w:val="22"/>
          <w:szCs w:val="22"/>
        </w:rPr>
        <w:t>and</w:t>
      </w:r>
      <w:r w:rsidRPr="00F07C46">
        <w:rPr>
          <w:rStyle w:val="normaltextrun"/>
          <w:rFonts w:ascii="Arial" w:hAnsi="Arial" w:cs="Arial"/>
          <w:sz w:val="22"/>
          <w:szCs w:val="22"/>
        </w:rPr>
        <w:t xml:space="preserve"> perspectives and is dedicated to making a difference, we invite you to explore a career with us. We are excited to welcome talented individuals who are committed to advancing their careers while making a positive impact on the world.</w:t>
      </w:r>
    </w:p>
    <w:p w14:paraId="7FFEC443" w14:textId="79043E43" w:rsidR="00A330BB" w:rsidRDefault="00A330BB" w:rsidP="002C4E4E">
      <w:pPr>
        <w:pStyle w:val="NoSpacing"/>
        <w:jc w:val="both"/>
        <w:rPr>
          <w:rStyle w:val="normaltextrun"/>
          <w:rFonts w:ascii="Arial" w:hAnsi="Arial" w:cs="Arial"/>
          <w:sz w:val="22"/>
          <w:szCs w:val="22"/>
        </w:rPr>
      </w:pPr>
    </w:p>
    <w:p w14:paraId="2DF8C85E" w14:textId="13334702" w:rsidR="258113D3" w:rsidRDefault="258113D3" w:rsidP="258113D3">
      <w:pPr>
        <w:jc w:val="both"/>
        <w:rPr>
          <w:rFonts w:ascii="Arial" w:hAnsi="Arial" w:cs="Arial"/>
          <w:b/>
          <w:bCs/>
          <w:sz w:val="22"/>
          <w:szCs w:val="22"/>
        </w:rPr>
      </w:pPr>
    </w:p>
    <w:p w14:paraId="0EE997B7" w14:textId="1688713F" w:rsidR="007007EB" w:rsidRDefault="007007EB" w:rsidP="258113D3">
      <w:pPr>
        <w:spacing w:line="259" w:lineRule="auto"/>
        <w:jc w:val="both"/>
        <w:rPr>
          <w:rFonts w:ascii="Arial" w:hAnsi="Arial" w:cs="Arial"/>
          <w:b/>
          <w:bCs/>
          <w:sz w:val="22"/>
          <w:szCs w:val="22"/>
        </w:rPr>
      </w:pPr>
      <w:r w:rsidRPr="258113D3">
        <w:rPr>
          <w:rFonts w:ascii="Arial" w:hAnsi="Arial" w:cs="Arial"/>
          <w:b/>
          <w:bCs/>
          <w:sz w:val="22"/>
          <w:szCs w:val="22"/>
        </w:rPr>
        <w:t xml:space="preserve">THE </w:t>
      </w:r>
      <w:r w:rsidR="13AE504C" w:rsidRPr="258113D3">
        <w:rPr>
          <w:rFonts w:ascii="Arial" w:hAnsi="Arial" w:cs="Arial"/>
          <w:b/>
          <w:bCs/>
          <w:sz w:val="22"/>
          <w:szCs w:val="22"/>
        </w:rPr>
        <w:t>DIRECTORATE</w:t>
      </w:r>
    </w:p>
    <w:p w14:paraId="63437061" w14:textId="0A2C2116" w:rsidR="258113D3" w:rsidRDefault="258113D3" w:rsidP="258113D3">
      <w:pPr>
        <w:jc w:val="both"/>
        <w:rPr>
          <w:rFonts w:ascii="Arial" w:hAnsi="Arial" w:cs="Arial"/>
          <w:sz w:val="22"/>
          <w:szCs w:val="22"/>
        </w:rPr>
      </w:pPr>
    </w:p>
    <w:p w14:paraId="41E46AAB" w14:textId="310CD0C2" w:rsidR="0094660A" w:rsidRDefault="0094660A" w:rsidP="0094660A">
      <w:pPr>
        <w:jc w:val="both"/>
        <w:rPr>
          <w:rFonts w:ascii="Arial" w:hAnsi="Arial" w:cs="Arial"/>
          <w:sz w:val="22"/>
          <w:szCs w:val="22"/>
        </w:rPr>
      </w:pPr>
      <w:r w:rsidRPr="258113D3">
        <w:rPr>
          <w:rFonts w:ascii="Arial" w:hAnsi="Arial" w:cs="Arial"/>
          <w:sz w:val="22"/>
          <w:szCs w:val="22"/>
        </w:rPr>
        <w:t xml:space="preserve">The People &amp; Culture directorate (approx. 40 staff) </w:t>
      </w:r>
      <w:r w:rsidR="190DCC15" w:rsidRPr="258113D3">
        <w:rPr>
          <w:rFonts w:ascii="Arial" w:hAnsi="Arial" w:cs="Arial"/>
          <w:sz w:val="22"/>
          <w:szCs w:val="22"/>
        </w:rPr>
        <w:t>is organised</w:t>
      </w:r>
      <w:r w:rsidRPr="258113D3">
        <w:rPr>
          <w:rFonts w:ascii="Arial" w:hAnsi="Arial" w:cs="Arial"/>
          <w:sz w:val="22"/>
          <w:szCs w:val="22"/>
        </w:rPr>
        <w:t xml:space="preserve"> across five distinct core functions, aligned to the delivery of our People Strategy </w:t>
      </w:r>
      <w:r w:rsidR="12F71984" w:rsidRPr="258113D3">
        <w:rPr>
          <w:rFonts w:ascii="Arial" w:hAnsi="Arial" w:cs="Arial"/>
          <w:sz w:val="22"/>
          <w:szCs w:val="22"/>
        </w:rPr>
        <w:t>- Talent</w:t>
      </w:r>
      <w:r w:rsidRPr="258113D3">
        <w:rPr>
          <w:rFonts w:ascii="Arial" w:hAnsi="Arial" w:cs="Arial"/>
          <w:sz w:val="22"/>
          <w:szCs w:val="22"/>
        </w:rPr>
        <w:t xml:space="preserve"> Acquisition, Employee Experience &amp; Development, Operations, Systems &amp; Service</w:t>
      </w:r>
      <w:r w:rsidR="7B09BB42" w:rsidRPr="258113D3">
        <w:rPr>
          <w:rFonts w:ascii="Arial" w:hAnsi="Arial" w:cs="Arial"/>
          <w:sz w:val="22"/>
          <w:szCs w:val="22"/>
        </w:rPr>
        <w:t>s</w:t>
      </w:r>
      <w:r w:rsidRPr="258113D3">
        <w:rPr>
          <w:rFonts w:ascii="Arial" w:hAnsi="Arial" w:cs="Arial"/>
          <w:sz w:val="22"/>
          <w:szCs w:val="22"/>
        </w:rPr>
        <w:t xml:space="preserve">, Employee Relations &amp; Policy and Health, Safety &amp; Wellbeing. </w:t>
      </w:r>
    </w:p>
    <w:p w14:paraId="72DCFBE2" w14:textId="77777777" w:rsidR="0094660A" w:rsidRDefault="0094660A" w:rsidP="0094660A">
      <w:pPr>
        <w:jc w:val="both"/>
        <w:rPr>
          <w:rFonts w:ascii="Arial" w:hAnsi="Arial" w:cs="Arial"/>
          <w:sz w:val="22"/>
          <w:szCs w:val="22"/>
        </w:rPr>
      </w:pPr>
    </w:p>
    <w:p w14:paraId="22B7FE2C" w14:textId="5CA92B60" w:rsidR="0094660A" w:rsidRDefault="0094660A" w:rsidP="0094660A">
      <w:pPr>
        <w:jc w:val="both"/>
        <w:rPr>
          <w:rFonts w:ascii="Arial" w:hAnsi="Arial" w:cs="Arial"/>
          <w:sz w:val="22"/>
          <w:szCs w:val="22"/>
        </w:rPr>
      </w:pPr>
      <w:r w:rsidRPr="258113D3">
        <w:rPr>
          <w:rFonts w:ascii="Arial" w:hAnsi="Arial" w:cs="Arial"/>
          <w:sz w:val="22"/>
          <w:szCs w:val="22"/>
        </w:rPr>
        <w:t xml:space="preserve">The People &amp; Culture </w:t>
      </w:r>
      <w:r w:rsidR="00722587" w:rsidRPr="258113D3">
        <w:rPr>
          <w:rFonts w:ascii="Arial" w:hAnsi="Arial" w:cs="Arial"/>
          <w:sz w:val="22"/>
          <w:szCs w:val="22"/>
        </w:rPr>
        <w:t xml:space="preserve">directorate </w:t>
      </w:r>
      <w:r w:rsidRPr="258113D3">
        <w:rPr>
          <w:rFonts w:ascii="Arial" w:hAnsi="Arial" w:cs="Arial"/>
          <w:sz w:val="22"/>
          <w:szCs w:val="22"/>
        </w:rPr>
        <w:t>is responsible, in partnership with stakeholder</w:t>
      </w:r>
      <w:r w:rsidR="00722587" w:rsidRPr="258113D3">
        <w:rPr>
          <w:rFonts w:ascii="Arial" w:hAnsi="Arial" w:cs="Arial"/>
          <w:sz w:val="22"/>
          <w:szCs w:val="22"/>
        </w:rPr>
        <w:t>s</w:t>
      </w:r>
      <w:r w:rsidRPr="258113D3">
        <w:rPr>
          <w:rFonts w:ascii="Arial" w:hAnsi="Arial" w:cs="Arial"/>
          <w:sz w:val="22"/>
          <w:szCs w:val="22"/>
        </w:rPr>
        <w:t xml:space="preserve"> across the </w:t>
      </w:r>
      <w:r w:rsidR="62E7DD8A" w:rsidRPr="258113D3">
        <w:rPr>
          <w:rFonts w:ascii="Arial" w:hAnsi="Arial" w:cs="Arial"/>
          <w:sz w:val="22"/>
          <w:szCs w:val="22"/>
        </w:rPr>
        <w:t>organisation, for</w:t>
      </w:r>
      <w:r w:rsidRPr="258113D3">
        <w:rPr>
          <w:rFonts w:ascii="Arial" w:hAnsi="Arial" w:cs="Arial"/>
          <w:sz w:val="22"/>
          <w:szCs w:val="22"/>
        </w:rPr>
        <w:t xml:space="preserve"> delivering the University of East London’s People strategy, in furtherance of </w:t>
      </w:r>
      <w:r w:rsidRPr="258113D3">
        <w:rPr>
          <w:rFonts w:ascii="Arial" w:hAnsi="Arial" w:cs="Arial"/>
          <w:sz w:val="22"/>
          <w:szCs w:val="22"/>
        </w:rPr>
        <w:lastRenderedPageBreak/>
        <w:t>the UELs strategic progress outlined in our Vision 2028 strategy.</w:t>
      </w:r>
      <w:r w:rsidR="5070008E" w:rsidRPr="258113D3">
        <w:rPr>
          <w:rFonts w:ascii="Arial" w:hAnsi="Arial" w:cs="Arial"/>
          <w:sz w:val="22"/>
          <w:szCs w:val="22"/>
        </w:rPr>
        <w:t xml:space="preserve"> It is</w:t>
      </w:r>
      <w:r w:rsidRPr="258113D3">
        <w:rPr>
          <w:rFonts w:ascii="Arial" w:hAnsi="Arial" w:cs="Arial"/>
          <w:sz w:val="22"/>
          <w:szCs w:val="22"/>
        </w:rPr>
        <w:t xml:space="preserve"> focused on the delivery customer-centric and operationally excellent services to create an environment where people are attracted to work at UEL, to be supported to develop and grow, and deliver their best work in a high-performing and supportive environment.</w:t>
      </w:r>
    </w:p>
    <w:p w14:paraId="257C0AF2" w14:textId="77777777" w:rsidR="00E33066" w:rsidRDefault="00E33066" w:rsidP="007007EB">
      <w:pPr>
        <w:jc w:val="both"/>
        <w:rPr>
          <w:rFonts w:ascii="Arial" w:hAnsi="Arial" w:cs="Arial"/>
          <w:b/>
          <w:sz w:val="22"/>
          <w:szCs w:val="22"/>
        </w:rPr>
      </w:pPr>
    </w:p>
    <w:p w14:paraId="3A71CAB0" w14:textId="77777777" w:rsidR="00E33066" w:rsidRDefault="00E33066" w:rsidP="007007EB">
      <w:pPr>
        <w:jc w:val="both"/>
        <w:rPr>
          <w:rFonts w:ascii="Arial" w:hAnsi="Arial" w:cs="Arial"/>
          <w:b/>
          <w:sz w:val="22"/>
          <w:szCs w:val="22"/>
        </w:rPr>
      </w:pPr>
    </w:p>
    <w:p w14:paraId="4CD78B64" w14:textId="22BCA77A" w:rsidR="007007EB" w:rsidRPr="007007EB" w:rsidRDefault="007007EB" w:rsidP="007007EB">
      <w:pPr>
        <w:jc w:val="both"/>
        <w:rPr>
          <w:rFonts w:ascii="Arial" w:hAnsi="Arial" w:cs="Arial"/>
          <w:b/>
          <w:sz w:val="22"/>
          <w:szCs w:val="22"/>
        </w:rPr>
      </w:pPr>
      <w:r w:rsidRPr="258113D3">
        <w:rPr>
          <w:rFonts w:ascii="Arial" w:hAnsi="Arial" w:cs="Arial"/>
          <w:b/>
          <w:bCs/>
          <w:sz w:val="22"/>
          <w:szCs w:val="22"/>
        </w:rPr>
        <w:t>JOB PURPOSE</w:t>
      </w:r>
    </w:p>
    <w:p w14:paraId="7B8E4A5C" w14:textId="1C2FB0F5" w:rsidR="258113D3" w:rsidRDefault="258113D3" w:rsidP="258113D3">
      <w:pPr>
        <w:jc w:val="both"/>
        <w:rPr>
          <w:rFonts w:ascii="Arial" w:hAnsi="Arial" w:cs="Arial"/>
          <w:sz w:val="22"/>
          <w:szCs w:val="22"/>
        </w:rPr>
      </w:pPr>
    </w:p>
    <w:p w14:paraId="479B098E" w14:textId="1B8A159A" w:rsidR="009735A4" w:rsidRPr="009735A4" w:rsidRDefault="009735A4" w:rsidP="258113D3">
      <w:pPr>
        <w:jc w:val="both"/>
        <w:rPr>
          <w:rFonts w:ascii="Arial" w:hAnsi="Arial" w:cs="Arial"/>
          <w:sz w:val="22"/>
          <w:szCs w:val="22"/>
        </w:rPr>
      </w:pPr>
      <w:r w:rsidRPr="258113D3">
        <w:rPr>
          <w:rFonts w:ascii="Arial" w:hAnsi="Arial" w:cs="Arial"/>
          <w:sz w:val="22"/>
          <w:szCs w:val="22"/>
        </w:rPr>
        <w:t xml:space="preserve">The </w:t>
      </w:r>
      <w:r w:rsidRPr="258113D3">
        <w:rPr>
          <w:rFonts w:ascii="Arial" w:hAnsi="Arial" w:cs="Arial"/>
          <w:b/>
          <w:bCs/>
          <w:sz w:val="22"/>
          <w:szCs w:val="22"/>
        </w:rPr>
        <w:t>People Systems Specialist</w:t>
      </w:r>
      <w:r w:rsidRPr="258113D3">
        <w:rPr>
          <w:rFonts w:ascii="Arial" w:hAnsi="Arial" w:cs="Arial"/>
          <w:sz w:val="22"/>
          <w:szCs w:val="22"/>
        </w:rPr>
        <w:t xml:space="preserve"> </w:t>
      </w:r>
      <w:r w:rsidR="2707BCA8" w:rsidRPr="258113D3">
        <w:rPr>
          <w:rFonts w:ascii="Arial" w:hAnsi="Arial" w:cs="Arial"/>
          <w:sz w:val="22"/>
          <w:szCs w:val="22"/>
        </w:rPr>
        <w:t xml:space="preserve">(Analyst) </w:t>
      </w:r>
      <w:r w:rsidRPr="258113D3">
        <w:rPr>
          <w:rFonts w:ascii="Arial" w:hAnsi="Arial" w:cs="Arial"/>
          <w:sz w:val="22"/>
          <w:szCs w:val="22"/>
        </w:rPr>
        <w:t>is responsible for being a key contributor to the design, implementation, maintenance and continuous improvement of system and process solutions, which comply with UK legislation to meet business requirements and align to the overarching Digital First strategy</w:t>
      </w:r>
      <w:r w:rsidR="00666B07" w:rsidRPr="258113D3">
        <w:rPr>
          <w:rFonts w:ascii="Arial" w:hAnsi="Arial" w:cs="Arial"/>
          <w:sz w:val="22"/>
          <w:szCs w:val="22"/>
        </w:rPr>
        <w:t>.</w:t>
      </w:r>
    </w:p>
    <w:p w14:paraId="53D07B5A" w14:textId="77777777" w:rsidR="00F74397" w:rsidRPr="00F74397" w:rsidRDefault="00F74397" w:rsidP="00F74397">
      <w:pPr>
        <w:jc w:val="both"/>
        <w:rPr>
          <w:rFonts w:ascii="Arial" w:hAnsi="Arial" w:cs="Arial"/>
          <w:sz w:val="22"/>
          <w:szCs w:val="22"/>
        </w:rPr>
      </w:pPr>
    </w:p>
    <w:p w14:paraId="711161DE" w14:textId="64E5166B" w:rsidR="258113D3" w:rsidRDefault="258113D3" w:rsidP="258113D3">
      <w:pPr>
        <w:jc w:val="both"/>
        <w:rPr>
          <w:rFonts w:ascii="Arial" w:hAnsi="Arial" w:cs="Arial"/>
          <w:b/>
          <w:bCs/>
          <w:sz w:val="22"/>
          <w:szCs w:val="22"/>
        </w:rPr>
      </w:pPr>
    </w:p>
    <w:p w14:paraId="036315F2" w14:textId="4F2F2B13" w:rsidR="00B35377" w:rsidRDefault="007007EB" w:rsidP="00B35377">
      <w:pPr>
        <w:jc w:val="both"/>
        <w:rPr>
          <w:rFonts w:ascii="Arial" w:hAnsi="Arial" w:cs="Arial"/>
          <w:b/>
          <w:sz w:val="22"/>
          <w:szCs w:val="22"/>
        </w:rPr>
      </w:pPr>
      <w:r w:rsidRPr="007007EB">
        <w:rPr>
          <w:rFonts w:ascii="Arial" w:hAnsi="Arial" w:cs="Arial"/>
          <w:b/>
          <w:sz w:val="22"/>
          <w:szCs w:val="22"/>
        </w:rPr>
        <w:t>KEY DUTIES AND RESPONSIBILITIES</w:t>
      </w:r>
    </w:p>
    <w:p w14:paraId="4DA7C55B" w14:textId="77777777" w:rsidR="00666B07" w:rsidRDefault="00666B07" w:rsidP="00B35377">
      <w:pPr>
        <w:jc w:val="both"/>
        <w:rPr>
          <w:rFonts w:ascii="Arial" w:hAnsi="Arial" w:cs="Arial"/>
          <w:b/>
          <w:sz w:val="22"/>
          <w:szCs w:val="22"/>
        </w:rPr>
      </w:pPr>
    </w:p>
    <w:p w14:paraId="763D9020" w14:textId="77777777" w:rsidR="00666B07" w:rsidRDefault="00666B07" w:rsidP="00666B07">
      <w:pPr>
        <w:jc w:val="both"/>
        <w:rPr>
          <w:rFonts w:ascii="Arial" w:hAnsi="Arial" w:cs="Arial"/>
          <w:b/>
          <w:sz w:val="22"/>
          <w:szCs w:val="22"/>
        </w:rPr>
      </w:pPr>
      <w:r w:rsidRPr="004E59E9">
        <w:rPr>
          <w:rFonts w:ascii="Arial" w:hAnsi="Arial" w:cs="Arial"/>
          <w:b/>
          <w:sz w:val="22"/>
          <w:szCs w:val="22"/>
        </w:rPr>
        <w:t>The following are the main accountabilities for the job. This list is non-exhaustive and other duties</w:t>
      </w:r>
      <w:r>
        <w:rPr>
          <w:rFonts w:ascii="Arial" w:hAnsi="Arial" w:cs="Arial"/>
          <w:b/>
          <w:sz w:val="22"/>
          <w:szCs w:val="22"/>
        </w:rPr>
        <w:t xml:space="preserve"> </w:t>
      </w:r>
      <w:r w:rsidRPr="004E59E9">
        <w:rPr>
          <w:rFonts w:ascii="Arial" w:hAnsi="Arial" w:cs="Arial"/>
          <w:b/>
          <w:sz w:val="22"/>
          <w:szCs w:val="22"/>
        </w:rPr>
        <w:t xml:space="preserve">commensurate with the grading of the job, may also be assigned to suit as </w:t>
      </w:r>
      <w:r>
        <w:rPr>
          <w:rFonts w:ascii="Arial" w:hAnsi="Arial" w:cs="Arial"/>
          <w:b/>
          <w:sz w:val="22"/>
          <w:szCs w:val="22"/>
        </w:rPr>
        <w:t>the U</w:t>
      </w:r>
      <w:r w:rsidRPr="004E59E9">
        <w:rPr>
          <w:rFonts w:ascii="Arial" w:hAnsi="Arial" w:cs="Arial"/>
          <w:b/>
          <w:sz w:val="22"/>
          <w:szCs w:val="22"/>
        </w:rPr>
        <w:t xml:space="preserve">niversity needs </w:t>
      </w:r>
      <w:r>
        <w:rPr>
          <w:rFonts w:ascii="Arial" w:hAnsi="Arial" w:cs="Arial"/>
          <w:b/>
          <w:sz w:val="22"/>
          <w:szCs w:val="22"/>
        </w:rPr>
        <w:t>require.</w:t>
      </w:r>
    </w:p>
    <w:p w14:paraId="30F9B265" w14:textId="77777777" w:rsidR="00666B07" w:rsidRPr="00B35377" w:rsidRDefault="00666B07" w:rsidP="00B35377">
      <w:pPr>
        <w:jc w:val="both"/>
        <w:rPr>
          <w:rFonts w:ascii="Arial" w:hAnsi="Arial" w:cs="Arial"/>
          <w:b/>
          <w:sz w:val="22"/>
          <w:szCs w:val="22"/>
        </w:rPr>
      </w:pPr>
    </w:p>
    <w:p w14:paraId="749B22B3" w14:textId="4145FBFA" w:rsidR="00B35377" w:rsidRPr="00B35377" w:rsidRDefault="00B35377" w:rsidP="258113D3">
      <w:pPr>
        <w:pStyle w:val="ListParagraph"/>
        <w:numPr>
          <w:ilvl w:val="0"/>
          <w:numId w:val="28"/>
        </w:numPr>
        <w:ind w:left="426" w:hanging="426"/>
        <w:jc w:val="both"/>
        <w:rPr>
          <w:rFonts w:ascii="Arial" w:hAnsi="Arial" w:cs="Arial"/>
          <w:sz w:val="22"/>
          <w:szCs w:val="22"/>
        </w:rPr>
      </w:pPr>
      <w:r w:rsidRPr="258113D3">
        <w:rPr>
          <w:rFonts w:ascii="Arial" w:hAnsi="Arial" w:cs="Arial"/>
          <w:sz w:val="22"/>
          <w:szCs w:val="22"/>
        </w:rPr>
        <w:t xml:space="preserve">Lead on the </w:t>
      </w:r>
      <w:r w:rsidR="00802DD5" w:rsidRPr="258113D3">
        <w:rPr>
          <w:rFonts w:ascii="Arial" w:hAnsi="Arial" w:cs="Arial"/>
          <w:sz w:val="22"/>
          <w:szCs w:val="22"/>
        </w:rPr>
        <w:t>P&amp;C</w:t>
      </w:r>
      <w:r w:rsidR="0001244A">
        <w:rPr>
          <w:rFonts w:ascii="Arial" w:hAnsi="Arial" w:cs="Arial"/>
          <w:sz w:val="22"/>
          <w:szCs w:val="22"/>
        </w:rPr>
        <w:t xml:space="preserve"> systems </w:t>
      </w:r>
      <w:r w:rsidR="00531DBE">
        <w:rPr>
          <w:rFonts w:ascii="Arial" w:hAnsi="Arial" w:cs="Arial"/>
          <w:sz w:val="22"/>
          <w:szCs w:val="22"/>
        </w:rPr>
        <w:t>ensuring the</w:t>
      </w:r>
      <w:r w:rsidRPr="258113D3">
        <w:rPr>
          <w:rFonts w:ascii="Arial" w:hAnsi="Arial" w:cs="Arial"/>
          <w:sz w:val="22"/>
          <w:szCs w:val="22"/>
        </w:rPr>
        <w:t xml:space="preserve">y work effectively for the business, collaborating with key teams such as Payroll, </w:t>
      </w:r>
      <w:r w:rsidR="00531DBE">
        <w:rPr>
          <w:rFonts w:ascii="Arial" w:hAnsi="Arial" w:cs="Arial"/>
          <w:sz w:val="22"/>
          <w:szCs w:val="22"/>
        </w:rPr>
        <w:t xml:space="preserve">Finance, </w:t>
      </w:r>
      <w:r w:rsidRPr="258113D3">
        <w:rPr>
          <w:rFonts w:ascii="Arial" w:hAnsi="Arial" w:cs="Arial"/>
          <w:sz w:val="22"/>
          <w:szCs w:val="22"/>
        </w:rPr>
        <w:t>IT, external suppliers to maintain and improve system functionality for our people</w:t>
      </w:r>
      <w:r w:rsidR="1EF6170C" w:rsidRPr="258113D3">
        <w:rPr>
          <w:rFonts w:ascii="Arial" w:hAnsi="Arial" w:cs="Arial"/>
          <w:sz w:val="22"/>
          <w:szCs w:val="22"/>
        </w:rPr>
        <w:t>.</w:t>
      </w:r>
      <w:r w:rsidRPr="258113D3">
        <w:rPr>
          <w:rFonts w:ascii="Arial" w:hAnsi="Arial" w:cs="Arial"/>
          <w:sz w:val="22"/>
          <w:szCs w:val="22"/>
        </w:rPr>
        <w:t xml:space="preserve"> </w:t>
      </w:r>
    </w:p>
    <w:p w14:paraId="3D65A8C6" w14:textId="47DFED30" w:rsidR="00B35377" w:rsidRDefault="00B35377" w:rsidP="009735A4">
      <w:pPr>
        <w:pStyle w:val="ListParagraph"/>
        <w:numPr>
          <w:ilvl w:val="0"/>
          <w:numId w:val="28"/>
        </w:numPr>
        <w:ind w:left="426" w:hanging="426"/>
        <w:jc w:val="both"/>
        <w:rPr>
          <w:rFonts w:ascii="Arial" w:hAnsi="Arial" w:cs="Arial"/>
          <w:bCs/>
          <w:sz w:val="22"/>
          <w:szCs w:val="22"/>
        </w:rPr>
      </w:pPr>
      <w:r w:rsidRPr="2A8A53C1">
        <w:rPr>
          <w:rFonts w:ascii="Arial" w:hAnsi="Arial" w:cs="Arial"/>
          <w:sz w:val="22"/>
          <w:szCs w:val="22"/>
        </w:rPr>
        <w:t>Act as a subject matter expert for people systems including but not limited to configuration, APIs and data mapping, workflows, access management, bug fixes and query resolution.</w:t>
      </w:r>
    </w:p>
    <w:p w14:paraId="3329FE77" w14:textId="68CE89B5" w:rsidR="009735A4" w:rsidRDefault="009735A4" w:rsidP="258113D3">
      <w:pPr>
        <w:pStyle w:val="ListParagraph"/>
        <w:numPr>
          <w:ilvl w:val="0"/>
          <w:numId w:val="28"/>
        </w:numPr>
        <w:ind w:left="426" w:hanging="426"/>
        <w:jc w:val="both"/>
        <w:rPr>
          <w:rFonts w:ascii="Arial" w:hAnsi="Arial" w:cs="Arial"/>
          <w:sz w:val="22"/>
          <w:szCs w:val="22"/>
        </w:rPr>
      </w:pPr>
      <w:r w:rsidRPr="258113D3">
        <w:rPr>
          <w:rFonts w:ascii="Arial" w:hAnsi="Arial" w:cs="Arial"/>
          <w:sz w:val="22"/>
          <w:szCs w:val="22"/>
        </w:rPr>
        <w:t>Accountable for defining/improving system-related internal controls and legal and regulatory requirements</w:t>
      </w:r>
      <w:r w:rsidR="4200E976" w:rsidRPr="258113D3">
        <w:rPr>
          <w:rFonts w:ascii="Arial" w:hAnsi="Arial" w:cs="Arial"/>
          <w:sz w:val="22"/>
          <w:szCs w:val="22"/>
        </w:rPr>
        <w:t>.</w:t>
      </w:r>
      <w:r w:rsidRPr="258113D3">
        <w:rPr>
          <w:rFonts w:ascii="Arial" w:hAnsi="Arial" w:cs="Arial"/>
          <w:sz w:val="22"/>
          <w:szCs w:val="22"/>
        </w:rPr>
        <w:t xml:space="preserve"> </w:t>
      </w:r>
    </w:p>
    <w:p w14:paraId="2057E331" w14:textId="15A692B0" w:rsidR="009D7F28" w:rsidRDefault="009D7F28" w:rsidP="258113D3">
      <w:pPr>
        <w:pStyle w:val="ListParagraph"/>
        <w:numPr>
          <w:ilvl w:val="0"/>
          <w:numId w:val="28"/>
        </w:numPr>
        <w:ind w:left="426" w:hanging="426"/>
        <w:jc w:val="both"/>
        <w:rPr>
          <w:rFonts w:ascii="Arial" w:hAnsi="Arial" w:cs="Arial"/>
          <w:sz w:val="22"/>
          <w:szCs w:val="22"/>
        </w:rPr>
      </w:pPr>
      <w:r>
        <w:rPr>
          <w:rFonts w:ascii="Arial" w:hAnsi="Arial" w:cs="Arial"/>
          <w:sz w:val="22"/>
          <w:szCs w:val="22"/>
        </w:rPr>
        <w:t xml:space="preserve">Lead as P&amp;C systems and data expert on </w:t>
      </w:r>
      <w:proofErr w:type="gramStart"/>
      <w:r>
        <w:rPr>
          <w:rFonts w:ascii="Arial" w:hAnsi="Arial" w:cs="Arial"/>
          <w:sz w:val="22"/>
          <w:szCs w:val="22"/>
        </w:rPr>
        <w:t>enterprise wide</w:t>
      </w:r>
      <w:proofErr w:type="gramEnd"/>
      <w:r>
        <w:rPr>
          <w:rFonts w:ascii="Arial" w:hAnsi="Arial" w:cs="Arial"/>
          <w:sz w:val="22"/>
          <w:szCs w:val="22"/>
        </w:rPr>
        <w:t xml:space="preserve"> system and process change projects.</w:t>
      </w:r>
    </w:p>
    <w:p w14:paraId="6C848A54" w14:textId="0E1BD2C9" w:rsidR="00E00299" w:rsidRDefault="00E00299" w:rsidP="258113D3">
      <w:pPr>
        <w:pStyle w:val="ListParagraph"/>
        <w:numPr>
          <w:ilvl w:val="0"/>
          <w:numId w:val="28"/>
        </w:numPr>
        <w:ind w:left="426" w:hanging="426"/>
        <w:jc w:val="both"/>
        <w:rPr>
          <w:rFonts w:ascii="Arial" w:hAnsi="Arial" w:cs="Arial"/>
          <w:sz w:val="22"/>
          <w:szCs w:val="22"/>
        </w:rPr>
      </w:pPr>
      <w:r w:rsidRPr="258113D3">
        <w:rPr>
          <w:rFonts w:ascii="Arial" w:hAnsi="Arial" w:cs="Arial"/>
          <w:sz w:val="22"/>
          <w:szCs w:val="22"/>
        </w:rPr>
        <w:t xml:space="preserve">Provide advice and guidance on the best practice use of </w:t>
      </w:r>
      <w:r w:rsidR="009735A4" w:rsidRPr="258113D3">
        <w:rPr>
          <w:rFonts w:ascii="Arial" w:hAnsi="Arial" w:cs="Arial"/>
          <w:sz w:val="22"/>
          <w:szCs w:val="22"/>
        </w:rPr>
        <w:t>the HR systems</w:t>
      </w:r>
      <w:r w:rsidRPr="258113D3">
        <w:rPr>
          <w:rFonts w:ascii="Arial" w:hAnsi="Arial" w:cs="Arial"/>
          <w:sz w:val="22"/>
          <w:szCs w:val="22"/>
        </w:rPr>
        <w:t xml:space="preserve"> whilst identifying solutions</w:t>
      </w:r>
      <w:r w:rsidR="44D438BB" w:rsidRPr="258113D3">
        <w:rPr>
          <w:rFonts w:ascii="Arial" w:hAnsi="Arial" w:cs="Arial"/>
          <w:sz w:val="22"/>
          <w:szCs w:val="22"/>
        </w:rPr>
        <w:t>.</w:t>
      </w:r>
      <w:r w:rsidRPr="258113D3">
        <w:rPr>
          <w:rFonts w:ascii="Arial" w:hAnsi="Arial" w:cs="Arial"/>
          <w:sz w:val="22"/>
          <w:szCs w:val="22"/>
        </w:rPr>
        <w:t xml:space="preserve"> </w:t>
      </w:r>
    </w:p>
    <w:p w14:paraId="7B19819B" w14:textId="28746874" w:rsidR="00B35377" w:rsidRDefault="31A5A816" w:rsidP="258113D3">
      <w:pPr>
        <w:pStyle w:val="ListParagraph"/>
        <w:numPr>
          <w:ilvl w:val="0"/>
          <w:numId w:val="28"/>
        </w:numPr>
        <w:ind w:left="426" w:hanging="426"/>
        <w:jc w:val="both"/>
        <w:rPr>
          <w:rFonts w:ascii="Arial" w:hAnsi="Arial" w:cs="Arial"/>
          <w:sz w:val="22"/>
          <w:szCs w:val="22"/>
        </w:rPr>
      </w:pPr>
      <w:r w:rsidRPr="258113D3">
        <w:rPr>
          <w:rFonts w:ascii="Arial" w:hAnsi="Arial" w:cs="Arial"/>
          <w:sz w:val="22"/>
          <w:szCs w:val="22"/>
        </w:rPr>
        <w:t>Oversee d</w:t>
      </w:r>
      <w:r w:rsidR="00B35377" w:rsidRPr="258113D3">
        <w:rPr>
          <w:rFonts w:ascii="Arial" w:hAnsi="Arial" w:cs="Arial"/>
          <w:sz w:val="22"/>
          <w:szCs w:val="22"/>
        </w:rPr>
        <w:t xml:space="preserve">ata entry, data cleansing, data import and export using system tools and data reconciliation to business systems to ensure all data held is accurate and up to date and recommend process improvements and/or corrective actions. </w:t>
      </w:r>
    </w:p>
    <w:p w14:paraId="48B790EC" w14:textId="6D095B56" w:rsidR="00B35377" w:rsidRDefault="00B35377" w:rsidP="258113D3">
      <w:pPr>
        <w:pStyle w:val="ListParagraph"/>
        <w:numPr>
          <w:ilvl w:val="0"/>
          <w:numId w:val="28"/>
        </w:numPr>
        <w:ind w:left="426" w:hanging="426"/>
        <w:jc w:val="both"/>
        <w:rPr>
          <w:rFonts w:ascii="Arial" w:hAnsi="Arial" w:cs="Arial"/>
          <w:sz w:val="22"/>
          <w:szCs w:val="22"/>
        </w:rPr>
      </w:pPr>
      <w:r w:rsidRPr="258113D3">
        <w:rPr>
          <w:rFonts w:ascii="Arial" w:hAnsi="Arial" w:cs="Arial"/>
          <w:sz w:val="22"/>
          <w:szCs w:val="22"/>
        </w:rPr>
        <w:t xml:space="preserve">Ensure data validation processes are designed and completed, </w:t>
      </w:r>
      <w:r w:rsidR="42925E29" w:rsidRPr="258113D3">
        <w:rPr>
          <w:rFonts w:ascii="Arial" w:hAnsi="Arial" w:cs="Arial"/>
          <w:sz w:val="22"/>
          <w:szCs w:val="22"/>
        </w:rPr>
        <w:t>with</w:t>
      </w:r>
      <w:r w:rsidRPr="258113D3">
        <w:rPr>
          <w:rFonts w:ascii="Arial" w:hAnsi="Arial" w:cs="Arial"/>
          <w:sz w:val="22"/>
          <w:szCs w:val="22"/>
        </w:rPr>
        <w:t xml:space="preserve"> appropriate testing, exception reporting and automation implemented to maintain data quality and integrity</w:t>
      </w:r>
      <w:r w:rsidR="5D9AFC3D" w:rsidRPr="258113D3">
        <w:rPr>
          <w:rFonts w:ascii="Arial" w:hAnsi="Arial" w:cs="Arial"/>
          <w:sz w:val="22"/>
          <w:szCs w:val="22"/>
        </w:rPr>
        <w:t>.</w:t>
      </w:r>
    </w:p>
    <w:p w14:paraId="5B918F58" w14:textId="73EF91C1" w:rsidR="00B35377" w:rsidRPr="009735A4" w:rsidRDefault="00B35377" w:rsidP="009735A4">
      <w:pPr>
        <w:pStyle w:val="ListParagraph"/>
        <w:numPr>
          <w:ilvl w:val="0"/>
          <w:numId w:val="28"/>
        </w:numPr>
        <w:ind w:left="426" w:hanging="426"/>
        <w:jc w:val="both"/>
        <w:rPr>
          <w:rFonts w:ascii="Arial" w:hAnsi="Arial" w:cs="Arial"/>
          <w:bCs/>
          <w:sz w:val="22"/>
          <w:szCs w:val="22"/>
        </w:rPr>
      </w:pPr>
      <w:r w:rsidRPr="2A8A53C1">
        <w:rPr>
          <w:rFonts w:ascii="Arial" w:hAnsi="Arial" w:cs="Arial"/>
          <w:sz w:val="22"/>
          <w:szCs w:val="22"/>
        </w:rPr>
        <w:t>Resolve data reporting and data integration problems and deliver requests for change.</w:t>
      </w:r>
    </w:p>
    <w:p w14:paraId="1A7443F5" w14:textId="330E55B8" w:rsidR="00E00299" w:rsidRPr="009735A4" w:rsidRDefault="00E00299" w:rsidP="258113D3">
      <w:pPr>
        <w:pStyle w:val="ListParagraph"/>
        <w:numPr>
          <w:ilvl w:val="0"/>
          <w:numId w:val="28"/>
        </w:numPr>
        <w:ind w:left="426" w:hanging="426"/>
        <w:jc w:val="both"/>
        <w:rPr>
          <w:rFonts w:ascii="Arial" w:hAnsi="Arial" w:cs="Arial"/>
          <w:sz w:val="22"/>
          <w:szCs w:val="22"/>
        </w:rPr>
      </w:pPr>
      <w:r w:rsidRPr="258113D3">
        <w:rPr>
          <w:rFonts w:ascii="Arial" w:hAnsi="Arial" w:cs="Arial"/>
          <w:sz w:val="22"/>
          <w:szCs w:val="22"/>
        </w:rPr>
        <w:t xml:space="preserve">Develop, test, and implement changes across the </w:t>
      </w:r>
      <w:r w:rsidR="009735A4" w:rsidRPr="258113D3">
        <w:rPr>
          <w:rFonts w:ascii="Arial" w:hAnsi="Arial" w:cs="Arial"/>
          <w:sz w:val="22"/>
          <w:szCs w:val="22"/>
        </w:rPr>
        <w:t>suite of HR systems</w:t>
      </w:r>
      <w:r w:rsidR="4706AB65" w:rsidRPr="258113D3">
        <w:rPr>
          <w:rFonts w:ascii="Arial" w:hAnsi="Arial" w:cs="Arial"/>
          <w:sz w:val="22"/>
          <w:szCs w:val="22"/>
        </w:rPr>
        <w:t>.</w:t>
      </w:r>
    </w:p>
    <w:p w14:paraId="5E2B2490" w14:textId="77777777" w:rsidR="009735A4" w:rsidRPr="009735A4" w:rsidRDefault="00E00299" w:rsidP="009735A4">
      <w:pPr>
        <w:pStyle w:val="ListParagraph"/>
        <w:numPr>
          <w:ilvl w:val="0"/>
          <w:numId w:val="28"/>
        </w:numPr>
        <w:ind w:left="426" w:hanging="426"/>
        <w:jc w:val="both"/>
        <w:rPr>
          <w:rFonts w:ascii="Arial" w:hAnsi="Arial" w:cs="Arial"/>
          <w:b/>
          <w:i/>
          <w:iCs/>
          <w:sz w:val="22"/>
          <w:szCs w:val="22"/>
        </w:rPr>
      </w:pPr>
      <w:r w:rsidRPr="2A8A53C1">
        <w:rPr>
          <w:rFonts w:ascii="Arial" w:hAnsi="Arial" w:cs="Arial"/>
          <w:sz w:val="22"/>
          <w:szCs w:val="22"/>
        </w:rPr>
        <w:t xml:space="preserve">Keep up to date with functionality, developments and </w:t>
      </w:r>
      <w:r w:rsidR="009735A4" w:rsidRPr="2A8A53C1">
        <w:rPr>
          <w:rFonts w:ascii="Arial" w:hAnsi="Arial" w:cs="Arial"/>
          <w:sz w:val="22"/>
          <w:szCs w:val="22"/>
        </w:rPr>
        <w:t>HR systems’</w:t>
      </w:r>
      <w:r w:rsidRPr="2A8A53C1">
        <w:rPr>
          <w:rFonts w:ascii="Arial" w:hAnsi="Arial" w:cs="Arial"/>
          <w:sz w:val="22"/>
          <w:szCs w:val="22"/>
        </w:rPr>
        <w:t xml:space="preserve"> product releases</w:t>
      </w:r>
    </w:p>
    <w:p w14:paraId="1DE256B0" w14:textId="791162C8" w:rsidR="009735A4" w:rsidRPr="009735A4" w:rsidRDefault="009735A4" w:rsidP="258113D3">
      <w:pPr>
        <w:pStyle w:val="ListParagraph"/>
        <w:numPr>
          <w:ilvl w:val="0"/>
          <w:numId w:val="28"/>
        </w:numPr>
        <w:ind w:left="426" w:hanging="426"/>
        <w:jc w:val="both"/>
        <w:rPr>
          <w:rFonts w:ascii="Arial" w:hAnsi="Arial" w:cs="Arial"/>
          <w:b/>
          <w:bCs/>
          <w:i/>
          <w:iCs/>
          <w:sz w:val="22"/>
          <w:szCs w:val="22"/>
        </w:rPr>
      </w:pPr>
      <w:r w:rsidRPr="258113D3">
        <w:rPr>
          <w:rFonts w:ascii="Arial" w:hAnsi="Arial" w:cs="Arial"/>
          <w:sz w:val="22"/>
          <w:szCs w:val="22"/>
        </w:rPr>
        <w:t>Ensure that the necessary internal controls are modelled in the development of any system changes</w:t>
      </w:r>
      <w:r w:rsidR="7C702CEE" w:rsidRPr="258113D3">
        <w:rPr>
          <w:rFonts w:ascii="Arial" w:hAnsi="Arial" w:cs="Arial"/>
          <w:sz w:val="22"/>
          <w:szCs w:val="22"/>
        </w:rPr>
        <w:t>.</w:t>
      </w:r>
      <w:r w:rsidRPr="258113D3">
        <w:rPr>
          <w:rFonts w:ascii="Arial" w:hAnsi="Arial" w:cs="Arial"/>
          <w:sz w:val="22"/>
          <w:szCs w:val="22"/>
        </w:rPr>
        <w:t xml:space="preserve"> </w:t>
      </w:r>
    </w:p>
    <w:p w14:paraId="247D8F42" w14:textId="4BA5A3CC" w:rsidR="009735A4" w:rsidRPr="00816F59" w:rsidRDefault="009735A4" w:rsidP="258113D3">
      <w:pPr>
        <w:pStyle w:val="ListParagraph"/>
        <w:numPr>
          <w:ilvl w:val="0"/>
          <w:numId w:val="28"/>
        </w:numPr>
        <w:ind w:left="426" w:hanging="426"/>
        <w:jc w:val="both"/>
        <w:rPr>
          <w:rFonts w:ascii="Arial" w:hAnsi="Arial" w:cs="Arial"/>
          <w:b/>
          <w:bCs/>
          <w:i/>
          <w:iCs/>
          <w:sz w:val="22"/>
          <w:szCs w:val="22"/>
        </w:rPr>
      </w:pPr>
      <w:r w:rsidRPr="258113D3">
        <w:rPr>
          <w:rFonts w:ascii="Arial" w:hAnsi="Arial" w:cs="Arial"/>
          <w:sz w:val="22"/>
          <w:szCs w:val="22"/>
        </w:rPr>
        <w:t>Interact with stakeholders; provide feedback on system and process related content topics</w:t>
      </w:r>
      <w:r w:rsidR="78321BEC" w:rsidRPr="258113D3">
        <w:rPr>
          <w:rFonts w:ascii="Arial" w:hAnsi="Arial" w:cs="Arial"/>
          <w:sz w:val="22"/>
          <w:szCs w:val="22"/>
        </w:rPr>
        <w:t>.</w:t>
      </w:r>
    </w:p>
    <w:p w14:paraId="347C23E1" w14:textId="2B28D30F" w:rsidR="00816F59" w:rsidRPr="00816F59" w:rsidRDefault="00816F59" w:rsidP="717A5224">
      <w:pPr>
        <w:pStyle w:val="ListParagraph"/>
        <w:numPr>
          <w:ilvl w:val="0"/>
          <w:numId w:val="28"/>
        </w:numPr>
        <w:ind w:left="426" w:hanging="426"/>
        <w:jc w:val="both"/>
        <w:rPr>
          <w:rFonts w:ascii="Arial" w:hAnsi="Arial" w:cs="Arial"/>
          <w:sz w:val="22"/>
          <w:szCs w:val="22"/>
        </w:rPr>
      </w:pPr>
      <w:r w:rsidRPr="258113D3">
        <w:rPr>
          <w:rFonts w:ascii="Arial" w:hAnsi="Arial" w:cs="Arial"/>
          <w:sz w:val="22"/>
          <w:szCs w:val="22"/>
        </w:rPr>
        <w:t>By personal example and quality of contribution</w:t>
      </w:r>
      <w:r w:rsidR="704A8D47" w:rsidRPr="258113D3">
        <w:rPr>
          <w:rFonts w:ascii="Arial" w:hAnsi="Arial" w:cs="Arial"/>
          <w:sz w:val="22"/>
          <w:szCs w:val="22"/>
        </w:rPr>
        <w:t>,</w:t>
      </w:r>
      <w:r w:rsidRPr="258113D3">
        <w:rPr>
          <w:rFonts w:ascii="Arial" w:hAnsi="Arial" w:cs="Arial"/>
          <w:sz w:val="22"/>
          <w:szCs w:val="22"/>
        </w:rPr>
        <w:t xml:space="preserve"> promote a culture of continuous improvement</w:t>
      </w:r>
    </w:p>
    <w:p w14:paraId="238B720C" w14:textId="77777777" w:rsidR="00E00299" w:rsidRDefault="00E00299" w:rsidP="007007EB">
      <w:pPr>
        <w:jc w:val="both"/>
        <w:rPr>
          <w:rFonts w:ascii="Arial" w:hAnsi="Arial" w:cs="Arial"/>
          <w:b/>
          <w:sz w:val="22"/>
          <w:szCs w:val="22"/>
        </w:rPr>
      </w:pPr>
    </w:p>
    <w:p w14:paraId="617B6D55" w14:textId="37A2F526" w:rsidR="007007EB" w:rsidRPr="007007EB" w:rsidRDefault="00E00299" w:rsidP="007007EB">
      <w:pPr>
        <w:jc w:val="both"/>
        <w:rPr>
          <w:rFonts w:ascii="Arial" w:hAnsi="Arial" w:cs="Arial"/>
          <w:b/>
          <w:sz w:val="22"/>
          <w:szCs w:val="22"/>
        </w:rPr>
      </w:pPr>
      <w:r w:rsidRPr="258113D3">
        <w:rPr>
          <w:rFonts w:ascii="Arial" w:hAnsi="Arial" w:cs="Arial"/>
          <w:b/>
          <w:bCs/>
          <w:sz w:val="22"/>
          <w:szCs w:val="22"/>
        </w:rPr>
        <w:t>K</w:t>
      </w:r>
      <w:r w:rsidR="007007EB" w:rsidRPr="258113D3">
        <w:rPr>
          <w:rFonts w:ascii="Arial" w:hAnsi="Arial" w:cs="Arial"/>
          <w:b/>
          <w:bCs/>
          <w:sz w:val="22"/>
          <w:szCs w:val="22"/>
        </w:rPr>
        <w:t>NOWLEDGE, SKILLS AND EXPERIENCE</w:t>
      </w:r>
    </w:p>
    <w:p w14:paraId="633AC343" w14:textId="526C19CB" w:rsidR="258113D3" w:rsidRDefault="258113D3" w:rsidP="258113D3">
      <w:pPr>
        <w:jc w:val="both"/>
        <w:rPr>
          <w:rFonts w:ascii="Arial" w:hAnsi="Arial" w:cs="Arial"/>
          <w:b/>
          <w:bCs/>
          <w:sz w:val="22"/>
          <w:szCs w:val="22"/>
        </w:rPr>
      </w:pPr>
    </w:p>
    <w:p w14:paraId="3CDCEEB9" w14:textId="435D202C" w:rsidR="007007EB" w:rsidRPr="007007EB" w:rsidRDefault="007007EB" w:rsidP="007007EB">
      <w:pPr>
        <w:jc w:val="both"/>
        <w:rPr>
          <w:rFonts w:ascii="Arial" w:hAnsi="Arial" w:cs="Arial"/>
          <w:b/>
          <w:sz w:val="22"/>
          <w:szCs w:val="22"/>
        </w:rPr>
      </w:pPr>
      <w:r w:rsidRPr="007007EB">
        <w:rPr>
          <w:rFonts w:ascii="Arial" w:hAnsi="Arial" w:cs="Arial"/>
          <w:b/>
          <w:sz w:val="22"/>
          <w:szCs w:val="22"/>
        </w:rPr>
        <w:t>Essential</w:t>
      </w:r>
    </w:p>
    <w:p w14:paraId="4687F836" w14:textId="536004DD" w:rsidR="00634146" w:rsidRDefault="00634146" w:rsidP="00433F2D">
      <w:pPr>
        <w:numPr>
          <w:ilvl w:val="0"/>
          <w:numId w:val="29"/>
        </w:numPr>
        <w:ind w:left="426" w:hanging="426"/>
        <w:jc w:val="both"/>
        <w:rPr>
          <w:rFonts w:ascii="Arial" w:hAnsi="Arial" w:cs="Arial"/>
          <w:sz w:val="22"/>
          <w:szCs w:val="22"/>
        </w:rPr>
      </w:pPr>
      <w:r>
        <w:rPr>
          <w:rFonts w:ascii="Arial" w:hAnsi="Arial" w:cs="Arial"/>
          <w:sz w:val="22"/>
          <w:szCs w:val="22"/>
        </w:rPr>
        <w:t xml:space="preserve">Previous </w:t>
      </w:r>
      <w:proofErr w:type="spellStart"/>
      <w:r>
        <w:rPr>
          <w:rFonts w:ascii="Arial" w:hAnsi="Arial" w:cs="Arial"/>
          <w:sz w:val="22"/>
          <w:szCs w:val="22"/>
        </w:rPr>
        <w:t>iTrent</w:t>
      </w:r>
      <w:proofErr w:type="spellEnd"/>
      <w:r>
        <w:rPr>
          <w:rFonts w:ascii="Arial" w:hAnsi="Arial" w:cs="Arial"/>
          <w:sz w:val="22"/>
          <w:szCs w:val="22"/>
        </w:rPr>
        <w:t xml:space="preserve"> experience</w:t>
      </w:r>
      <w:r w:rsidR="0001244A">
        <w:rPr>
          <w:rFonts w:ascii="Arial" w:hAnsi="Arial" w:cs="Arial"/>
          <w:sz w:val="22"/>
          <w:szCs w:val="22"/>
        </w:rPr>
        <w:t>.</w:t>
      </w:r>
    </w:p>
    <w:p w14:paraId="26509F29" w14:textId="5BC598E9" w:rsidR="00B35377" w:rsidRDefault="00B35377" w:rsidP="00433F2D">
      <w:pPr>
        <w:numPr>
          <w:ilvl w:val="0"/>
          <w:numId w:val="29"/>
        </w:numPr>
        <w:ind w:left="426" w:hanging="426"/>
        <w:jc w:val="both"/>
        <w:rPr>
          <w:rFonts w:ascii="Arial" w:hAnsi="Arial" w:cs="Arial"/>
          <w:sz w:val="22"/>
          <w:szCs w:val="22"/>
        </w:rPr>
      </w:pPr>
      <w:r w:rsidRPr="258113D3">
        <w:rPr>
          <w:rFonts w:ascii="Arial" w:hAnsi="Arial" w:cs="Arial"/>
          <w:sz w:val="22"/>
          <w:szCs w:val="22"/>
        </w:rPr>
        <w:t>Previous experience within HR, process improvement/management, system management and project management</w:t>
      </w:r>
      <w:r w:rsidR="4354053A" w:rsidRPr="258113D3">
        <w:rPr>
          <w:rFonts w:ascii="Arial" w:hAnsi="Arial" w:cs="Arial"/>
          <w:sz w:val="22"/>
          <w:szCs w:val="22"/>
        </w:rPr>
        <w:t>.</w:t>
      </w:r>
      <w:r w:rsidRPr="258113D3">
        <w:rPr>
          <w:rFonts w:ascii="Arial" w:hAnsi="Arial" w:cs="Arial"/>
          <w:sz w:val="22"/>
          <w:szCs w:val="22"/>
        </w:rPr>
        <w:t xml:space="preserve"> </w:t>
      </w:r>
    </w:p>
    <w:p w14:paraId="1A02D57B" w14:textId="143B6762" w:rsidR="00B35377" w:rsidRDefault="00B35377" w:rsidP="00433F2D">
      <w:pPr>
        <w:numPr>
          <w:ilvl w:val="0"/>
          <w:numId w:val="29"/>
        </w:numPr>
        <w:ind w:left="426" w:hanging="426"/>
        <w:jc w:val="both"/>
        <w:rPr>
          <w:rFonts w:ascii="Arial" w:hAnsi="Arial" w:cs="Arial"/>
          <w:sz w:val="22"/>
          <w:szCs w:val="22"/>
        </w:rPr>
      </w:pPr>
      <w:r w:rsidRPr="258113D3">
        <w:rPr>
          <w:rFonts w:ascii="Arial" w:hAnsi="Arial" w:cs="Arial"/>
          <w:sz w:val="22"/>
          <w:szCs w:val="22"/>
        </w:rPr>
        <w:t xml:space="preserve">Expert understanding of transactional HR processes related to HR and payroll systems and </w:t>
      </w:r>
      <w:r w:rsidR="47982018" w:rsidRPr="258113D3">
        <w:rPr>
          <w:rFonts w:ascii="Arial" w:hAnsi="Arial" w:cs="Arial"/>
          <w:sz w:val="22"/>
          <w:szCs w:val="22"/>
        </w:rPr>
        <w:t>processes</w:t>
      </w:r>
      <w:r w:rsidRPr="258113D3">
        <w:rPr>
          <w:rFonts w:ascii="Arial" w:hAnsi="Arial" w:cs="Arial"/>
          <w:sz w:val="22"/>
          <w:szCs w:val="22"/>
        </w:rPr>
        <w:t>.</w:t>
      </w:r>
    </w:p>
    <w:p w14:paraId="673B010B" w14:textId="265034B8" w:rsidR="006A7F6D" w:rsidRPr="006A7F6D" w:rsidRDefault="006A7F6D" w:rsidP="00433F2D">
      <w:pPr>
        <w:numPr>
          <w:ilvl w:val="0"/>
          <w:numId w:val="29"/>
        </w:numPr>
        <w:ind w:left="426" w:hanging="426"/>
        <w:jc w:val="both"/>
        <w:rPr>
          <w:rFonts w:ascii="Arial" w:hAnsi="Arial" w:cs="Arial"/>
          <w:sz w:val="22"/>
          <w:szCs w:val="22"/>
        </w:rPr>
      </w:pPr>
      <w:r w:rsidRPr="258113D3">
        <w:rPr>
          <w:rFonts w:ascii="Arial" w:hAnsi="Arial" w:cs="Arial"/>
          <w:sz w:val="22"/>
          <w:szCs w:val="22"/>
        </w:rPr>
        <w:lastRenderedPageBreak/>
        <w:t xml:space="preserve">Strong attention to detail, </w:t>
      </w:r>
      <w:r w:rsidR="720D9F28" w:rsidRPr="258113D3">
        <w:rPr>
          <w:rFonts w:ascii="Arial" w:hAnsi="Arial" w:cs="Arial"/>
          <w:sz w:val="22"/>
          <w:szCs w:val="22"/>
        </w:rPr>
        <w:t xml:space="preserve">with </w:t>
      </w:r>
      <w:r w:rsidRPr="258113D3">
        <w:rPr>
          <w:rFonts w:ascii="Arial" w:hAnsi="Arial" w:cs="Arial"/>
          <w:sz w:val="22"/>
          <w:szCs w:val="22"/>
        </w:rPr>
        <w:t>analytical</w:t>
      </w:r>
      <w:r w:rsidR="34856959" w:rsidRPr="258113D3">
        <w:rPr>
          <w:rFonts w:ascii="Arial" w:hAnsi="Arial" w:cs="Arial"/>
          <w:sz w:val="22"/>
          <w:szCs w:val="22"/>
        </w:rPr>
        <w:t xml:space="preserve"> </w:t>
      </w:r>
      <w:r w:rsidRPr="258113D3">
        <w:rPr>
          <w:rFonts w:ascii="Arial" w:hAnsi="Arial" w:cs="Arial"/>
          <w:sz w:val="22"/>
          <w:szCs w:val="22"/>
        </w:rPr>
        <w:t>and business process knowledge</w:t>
      </w:r>
      <w:r w:rsidR="7EEA8FEE" w:rsidRPr="258113D3">
        <w:rPr>
          <w:rFonts w:ascii="Arial" w:hAnsi="Arial" w:cs="Arial"/>
          <w:sz w:val="22"/>
          <w:szCs w:val="22"/>
        </w:rPr>
        <w:t>.</w:t>
      </w:r>
      <w:r w:rsidRPr="258113D3">
        <w:rPr>
          <w:rFonts w:ascii="Arial" w:hAnsi="Arial" w:cs="Arial"/>
          <w:sz w:val="22"/>
          <w:szCs w:val="22"/>
        </w:rPr>
        <w:t xml:space="preserve"> </w:t>
      </w:r>
    </w:p>
    <w:p w14:paraId="4D3ADA84" w14:textId="77777777" w:rsidR="00B35377" w:rsidRDefault="00B35377" w:rsidP="00433F2D">
      <w:pPr>
        <w:numPr>
          <w:ilvl w:val="0"/>
          <w:numId w:val="29"/>
        </w:numPr>
        <w:ind w:left="426" w:hanging="426"/>
        <w:jc w:val="both"/>
        <w:rPr>
          <w:rFonts w:ascii="Arial" w:hAnsi="Arial" w:cs="Arial"/>
          <w:sz w:val="22"/>
          <w:szCs w:val="22"/>
        </w:rPr>
      </w:pPr>
      <w:r w:rsidRPr="00B35377">
        <w:rPr>
          <w:rFonts w:ascii="Arial" w:hAnsi="Arial" w:cs="Arial"/>
          <w:sz w:val="22"/>
          <w:szCs w:val="22"/>
        </w:rPr>
        <w:t>Able to deliver on continuous improvement projects in an agreed timeframe.</w:t>
      </w:r>
    </w:p>
    <w:p w14:paraId="062A0823" w14:textId="435E6C58" w:rsidR="007577B0" w:rsidRPr="00B35377" w:rsidRDefault="00B35377" w:rsidP="00433F2D">
      <w:pPr>
        <w:numPr>
          <w:ilvl w:val="0"/>
          <w:numId w:val="29"/>
        </w:numPr>
        <w:ind w:left="426" w:hanging="426"/>
        <w:jc w:val="both"/>
        <w:rPr>
          <w:rFonts w:ascii="Arial" w:hAnsi="Arial" w:cs="Arial"/>
          <w:sz w:val="22"/>
          <w:szCs w:val="22"/>
        </w:rPr>
      </w:pPr>
      <w:r w:rsidRPr="00B35377">
        <w:rPr>
          <w:rFonts w:ascii="Arial" w:hAnsi="Arial" w:cs="Arial"/>
          <w:sz w:val="22"/>
          <w:szCs w:val="22"/>
        </w:rPr>
        <w:t xml:space="preserve">Demonstrated ability to work cross functionally/divisionally with other staff. </w:t>
      </w:r>
    </w:p>
    <w:p w14:paraId="3A25B458" w14:textId="6B1D37B1" w:rsidR="0095353C" w:rsidRPr="0095353C" w:rsidRDefault="0095353C" w:rsidP="00433F2D">
      <w:pPr>
        <w:numPr>
          <w:ilvl w:val="0"/>
          <w:numId w:val="29"/>
        </w:numPr>
        <w:ind w:left="426" w:hanging="426"/>
        <w:jc w:val="both"/>
        <w:rPr>
          <w:rFonts w:ascii="Arial" w:hAnsi="Arial" w:cs="Arial"/>
          <w:sz w:val="22"/>
          <w:szCs w:val="22"/>
        </w:rPr>
      </w:pPr>
      <w:r w:rsidRPr="258113D3">
        <w:rPr>
          <w:rFonts w:ascii="Arial" w:hAnsi="Arial" w:cs="Arial"/>
          <w:sz w:val="22"/>
          <w:szCs w:val="22"/>
        </w:rPr>
        <w:t>Experience of working effectively without close supervision</w:t>
      </w:r>
      <w:r w:rsidR="5FA1A60A" w:rsidRPr="258113D3">
        <w:rPr>
          <w:rFonts w:ascii="Arial" w:hAnsi="Arial" w:cs="Arial"/>
          <w:sz w:val="22"/>
          <w:szCs w:val="22"/>
        </w:rPr>
        <w:t>.</w:t>
      </w:r>
    </w:p>
    <w:p w14:paraId="337372FC" w14:textId="77777777" w:rsidR="002F7D9E" w:rsidRPr="007007EB" w:rsidRDefault="002F7D9E" w:rsidP="00433F2D">
      <w:pPr>
        <w:contextualSpacing/>
        <w:jc w:val="both"/>
        <w:rPr>
          <w:rFonts w:ascii="Arial" w:hAnsi="Arial" w:cs="Arial"/>
          <w:sz w:val="22"/>
          <w:szCs w:val="22"/>
        </w:rPr>
      </w:pPr>
    </w:p>
    <w:p w14:paraId="6C5D7820" w14:textId="045E240A" w:rsidR="007007EB" w:rsidRPr="007007EB" w:rsidRDefault="007007EB" w:rsidP="00433F2D">
      <w:pPr>
        <w:jc w:val="both"/>
        <w:rPr>
          <w:rFonts w:ascii="Arial" w:hAnsi="Arial" w:cs="Arial"/>
          <w:b/>
          <w:sz w:val="22"/>
          <w:szCs w:val="22"/>
        </w:rPr>
      </w:pPr>
      <w:r w:rsidRPr="007007EB">
        <w:rPr>
          <w:rFonts w:ascii="Arial" w:hAnsi="Arial" w:cs="Arial"/>
          <w:b/>
          <w:sz w:val="22"/>
          <w:szCs w:val="22"/>
        </w:rPr>
        <w:t>Desirable</w:t>
      </w:r>
    </w:p>
    <w:p w14:paraId="6219000F" w14:textId="78A12E5B" w:rsidR="00AD3978" w:rsidRDefault="00AD3978" w:rsidP="00433F2D">
      <w:pPr>
        <w:numPr>
          <w:ilvl w:val="0"/>
          <w:numId w:val="29"/>
        </w:numPr>
        <w:ind w:left="426" w:hanging="426"/>
        <w:jc w:val="both"/>
        <w:rPr>
          <w:rFonts w:ascii="Arial" w:hAnsi="Arial" w:cs="Arial"/>
          <w:sz w:val="22"/>
          <w:szCs w:val="22"/>
        </w:rPr>
      </w:pPr>
      <w:r>
        <w:rPr>
          <w:rFonts w:ascii="Arial" w:hAnsi="Arial" w:cs="Arial"/>
          <w:sz w:val="22"/>
          <w:szCs w:val="22"/>
        </w:rPr>
        <w:t>Previous experience with Business Objects, Stonefish and Jira.</w:t>
      </w:r>
    </w:p>
    <w:p w14:paraId="5CB54B5E" w14:textId="630F6EC2" w:rsidR="007577B0" w:rsidRDefault="00B35377" w:rsidP="00433F2D">
      <w:pPr>
        <w:numPr>
          <w:ilvl w:val="0"/>
          <w:numId w:val="29"/>
        </w:numPr>
        <w:ind w:left="426" w:hanging="426"/>
        <w:jc w:val="both"/>
        <w:rPr>
          <w:rFonts w:ascii="Arial" w:hAnsi="Arial" w:cs="Arial"/>
          <w:sz w:val="22"/>
          <w:szCs w:val="22"/>
        </w:rPr>
      </w:pPr>
      <w:r w:rsidRPr="00B35377">
        <w:rPr>
          <w:rFonts w:ascii="Arial" w:hAnsi="Arial" w:cs="Arial"/>
          <w:sz w:val="22"/>
          <w:szCs w:val="22"/>
        </w:rPr>
        <w:t>Automation and system configuration experience.</w:t>
      </w:r>
      <w:r w:rsidRPr="007577B0">
        <w:rPr>
          <w:rFonts w:ascii="Arial" w:hAnsi="Arial" w:cs="Arial"/>
          <w:sz w:val="22"/>
          <w:szCs w:val="22"/>
        </w:rPr>
        <w:t xml:space="preserve"> </w:t>
      </w:r>
    </w:p>
    <w:p w14:paraId="18279422" w14:textId="03ACB514" w:rsidR="006630FA" w:rsidRDefault="006630FA" w:rsidP="00433F2D">
      <w:pPr>
        <w:numPr>
          <w:ilvl w:val="0"/>
          <w:numId w:val="29"/>
        </w:numPr>
        <w:ind w:left="426" w:hanging="426"/>
        <w:jc w:val="both"/>
        <w:rPr>
          <w:rFonts w:ascii="Arial" w:hAnsi="Arial" w:cs="Arial"/>
          <w:sz w:val="22"/>
          <w:szCs w:val="22"/>
        </w:rPr>
      </w:pPr>
      <w:r w:rsidRPr="258113D3">
        <w:rPr>
          <w:rFonts w:ascii="Arial" w:hAnsi="Arial" w:cs="Arial"/>
          <w:sz w:val="22"/>
          <w:szCs w:val="22"/>
        </w:rPr>
        <w:t>Knowledge of good practice/procedures regarding compliance with data protection legislation</w:t>
      </w:r>
      <w:r w:rsidR="348A686E" w:rsidRPr="258113D3">
        <w:rPr>
          <w:rFonts w:ascii="Arial" w:hAnsi="Arial" w:cs="Arial"/>
          <w:sz w:val="22"/>
          <w:szCs w:val="22"/>
        </w:rPr>
        <w:t>.</w:t>
      </w:r>
    </w:p>
    <w:p w14:paraId="06FDB35C" w14:textId="320FC710" w:rsidR="00AE27CF" w:rsidRDefault="00AE27CF" w:rsidP="00433F2D">
      <w:pPr>
        <w:numPr>
          <w:ilvl w:val="0"/>
          <w:numId w:val="29"/>
        </w:numPr>
        <w:ind w:left="426" w:hanging="426"/>
        <w:jc w:val="both"/>
        <w:rPr>
          <w:rFonts w:ascii="Arial" w:hAnsi="Arial" w:cs="Arial"/>
          <w:sz w:val="22"/>
          <w:szCs w:val="22"/>
        </w:rPr>
      </w:pPr>
      <w:r w:rsidRPr="258113D3">
        <w:rPr>
          <w:rFonts w:ascii="Arial" w:hAnsi="Arial" w:cs="Arial"/>
          <w:sz w:val="22"/>
          <w:szCs w:val="22"/>
        </w:rPr>
        <w:t>Working knowledge of system implementations and data migration projects</w:t>
      </w:r>
      <w:r w:rsidR="31F58FAB" w:rsidRPr="258113D3">
        <w:rPr>
          <w:rFonts w:ascii="Arial" w:hAnsi="Arial" w:cs="Arial"/>
          <w:sz w:val="22"/>
          <w:szCs w:val="22"/>
        </w:rPr>
        <w:t>.</w:t>
      </w:r>
      <w:r w:rsidRPr="258113D3">
        <w:rPr>
          <w:rFonts w:ascii="Arial" w:hAnsi="Arial" w:cs="Arial"/>
          <w:sz w:val="22"/>
          <w:szCs w:val="22"/>
        </w:rPr>
        <w:t xml:space="preserve"> </w:t>
      </w:r>
    </w:p>
    <w:p w14:paraId="4A73A0CB" w14:textId="50BD6394" w:rsidR="007577B0" w:rsidRPr="00DF6036" w:rsidRDefault="00AE27CF" w:rsidP="007577B0">
      <w:pPr>
        <w:numPr>
          <w:ilvl w:val="0"/>
          <w:numId w:val="29"/>
        </w:numPr>
        <w:ind w:left="426" w:hanging="426"/>
        <w:jc w:val="both"/>
        <w:rPr>
          <w:rFonts w:ascii="Arial" w:hAnsi="Arial" w:cs="Arial"/>
          <w:sz w:val="22"/>
          <w:szCs w:val="22"/>
        </w:rPr>
      </w:pPr>
      <w:r w:rsidRPr="258113D3">
        <w:rPr>
          <w:rFonts w:ascii="Arial" w:hAnsi="Arial" w:cs="Arial"/>
          <w:sz w:val="22"/>
          <w:szCs w:val="22"/>
        </w:rPr>
        <w:t>Working knowledge of system integrations (APIs)</w:t>
      </w:r>
      <w:r w:rsidR="2FB9A525" w:rsidRPr="258113D3">
        <w:rPr>
          <w:rFonts w:ascii="Arial" w:hAnsi="Arial" w:cs="Arial"/>
          <w:sz w:val="22"/>
          <w:szCs w:val="22"/>
        </w:rPr>
        <w:t>.</w:t>
      </w:r>
      <w:r w:rsidRPr="258113D3">
        <w:rPr>
          <w:rFonts w:ascii="Arial" w:hAnsi="Arial" w:cs="Arial"/>
          <w:sz w:val="22"/>
          <w:szCs w:val="22"/>
        </w:rPr>
        <w:t xml:space="preserve"> </w:t>
      </w:r>
    </w:p>
    <w:p w14:paraId="1B3DD7EC" w14:textId="77777777" w:rsidR="007577B0" w:rsidRPr="007007EB" w:rsidRDefault="007577B0" w:rsidP="007577B0">
      <w:pPr>
        <w:jc w:val="both"/>
        <w:rPr>
          <w:rFonts w:ascii="Arial" w:hAnsi="Arial" w:cs="Arial"/>
          <w:sz w:val="22"/>
          <w:szCs w:val="22"/>
        </w:rPr>
      </w:pPr>
    </w:p>
    <w:p w14:paraId="782BA80C" w14:textId="448B9850" w:rsidR="007007EB" w:rsidRPr="007007EB" w:rsidRDefault="007007EB" w:rsidP="007007EB">
      <w:pPr>
        <w:spacing w:line="259" w:lineRule="auto"/>
        <w:jc w:val="both"/>
        <w:rPr>
          <w:rFonts w:ascii="Arial" w:hAnsi="Arial" w:cs="Arial"/>
          <w:b/>
          <w:bCs/>
          <w:sz w:val="22"/>
          <w:szCs w:val="22"/>
        </w:rPr>
      </w:pPr>
      <w:r w:rsidRPr="007007EB">
        <w:rPr>
          <w:rFonts w:ascii="Arial" w:hAnsi="Arial" w:cs="Arial"/>
          <w:b/>
          <w:bCs/>
          <w:sz w:val="22"/>
          <w:szCs w:val="22"/>
        </w:rPr>
        <w:t>COMPETENCIES REQUIRED</w:t>
      </w:r>
    </w:p>
    <w:p w14:paraId="415C6397" w14:textId="6B6F32A2" w:rsidR="00864E60" w:rsidRDefault="00864E60" w:rsidP="00661B90">
      <w:pPr>
        <w:pStyle w:val="ListParagraph"/>
        <w:numPr>
          <w:ilvl w:val="0"/>
          <w:numId w:val="27"/>
        </w:numPr>
        <w:spacing w:line="259" w:lineRule="auto"/>
        <w:jc w:val="both"/>
        <w:rPr>
          <w:rFonts w:ascii="Arial" w:hAnsi="Arial" w:cs="Arial"/>
          <w:sz w:val="22"/>
          <w:szCs w:val="22"/>
        </w:rPr>
      </w:pPr>
      <w:r w:rsidRPr="258113D3">
        <w:rPr>
          <w:rFonts w:ascii="Arial" w:hAnsi="Arial" w:cs="Arial"/>
          <w:sz w:val="22"/>
          <w:szCs w:val="22"/>
        </w:rPr>
        <w:t xml:space="preserve">This role is </w:t>
      </w:r>
      <w:r w:rsidR="00816F59" w:rsidRPr="258113D3">
        <w:rPr>
          <w:rFonts w:ascii="Arial" w:hAnsi="Arial" w:cs="Arial"/>
          <w:sz w:val="22"/>
          <w:szCs w:val="22"/>
        </w:rPr>
        <w:t>Chartered</w:t>
      </w:r>
      <w:r w:rsidRPr="258113D3">
        <w:rPr>
          <w:rFonts w:ascii="Arial" w:hAnsi="Arial" w:cs="Arial"/>
          <w:sz w:val="22"/>
          <w:szCs w:val="22"/>
        </w:rPr>
        <w:t xml:space="preserve"> Level on the CIPD Professional Competencies Map. </w:t>
      </w:r>
    </w:p>
    <w:p w14:paraId="61B86AB0" w14:textId="081D60FF" w:rsidR="007007EB" w:rsidRPr="00661B90" w:rsidRDefault="00864E60" w:rsidP="00661B90">
      <w:pPr>
        <w:pStyle w:val="ListParagraph"/>
        <w:numPr>
          <w:ilvl w:val="0"/>
          <w:numId w:val="27"/>
        </w:numPr>
        <w:spacing w:line="259" w:lineRule="auto"/>
        <w:jc w:val="both"/>
        <w:rPr>
          <w:rFonts w:ascii="Arial" w:hAnsi="Arial" w:cs="Arial"/>
          <w:sz w:val="22"/>
          <w:szCs w:val="22"/>
        </w:rPr>
      </w:pPr>
      <w:hyperlink r:id="rId11" w:history="1">
        <w:r w:rsidRPr="00E83115">
          <w:rPr>
            <w:rStyle w:val="Hyperlink"/>
            <w:rFonts w:ascii="Arial" w:hAnsi="Arial" w:cs="Arial"/>
            <w:sz w:val="22"/>
            <w:szCs w:val="22"/>
          </w:rPr>
          <w:t>https://www.cipd.co.uk/cipd-hr-profession/cipd-hr-profession-map/default.html</w:t>
        </w:r>
      </w:hyperlink>
      <w:r w:rsidR="00FE1D73">
        <w:rPr>
          <w:rFonts w:ascii="Arial" w:hAnsi="Arial" w:cs="Arial"/>
          <w:sz w:val="22"/>
          <w:szCs w:val="22"/>
        </w:rPr>
        <w:t xml:space="preserve"> </w:t>
      </w:r>
    </w:p>
    <w:p w14:paraId="32DC92C1" w14:textId="52F6CC34" w:rsidR="008B7E66" w:rsidRDefault="008B7E66" w:rsidP="007007EB">
      <w:pPr>
        <w:spacing w:line="259" w:lineRule="auto"/>
        <w:jc w:val="both"/>
        <w:rPr>
          <w:rFonts w:ascii="Arial" w:hAnsi="Arial" w:cs="Arial"/>
          <w:sz w:val="22"/>
          <w:szCs w:val="22"/>
        </w:rPr>
      </w:pPr>
    </w:p>
    <w:p w14:paraId="6104DBC7" w14:textId="761B02AF" w:rsidR="008B7E66"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0542EC70" w14:textId="7BCFD333" w:rsidR="008B7E66" w:rsidRPr="005033EC" w:rsidRDefault="00661B90" w:rsidP="005033EC">
      <w:pPr>
        <w:pStyle w:val="ListParagraph"/>
        <w:numPr>
          <w:ilvl w:val="0"/>
          <w:numId w:val="27"/>
        </w:numPr>
        <w:spacing w:line="259" w:lineRule="auto"/>
        <w:jc w:val="both"/>
        <w:rPr>
          <w:rFonts w:ascii="Arial" w:hAnsi="Arial" w:cs="Arial"/>
          <w:sz w:val="22"/>
          <w:szCs w:val="22"/>
        </w:rPr>
      </w:pPr>
      <w:r>
        <w:rPr>
          <w:rFonts w:ascii="Arial" w:hAnsi="Arial" w:cs="Arial"/>
          <w:sz w:val="22"/>
          <w:szCs w:val="22"/>
        </w:rPr>
        <w:t xml:space="preserve">Qualifications relating to HR, training, development, </w:t>
      </w:r>
      <w:r w:rsidR="00770C52">
        <w:rPr>
          <w:rFonts w:ascii="Arial" w:hAnsi="Arial" w:cs="Arial"/>
          <w:sz w:val="22"/>
          <w:szCs w:val="22"/>
        </w:rPr>
        <w:t>reward,</w:t>
      </w:r>
      <w:r>
        <w:rPr>
          <w:rFonts w:ascii="Arial" w:hAnsi="Arial" w:cs="Arial"/>
          <w:sz w:val="22"/>
          <w:szCs w:val="22"/>
        </w:rPr>
        <w:t xml:space="preserve"> or engagement</w:t>
      </w:r>
      <w:r w:rsidR="00FE1D73">
        <w:rPr>
          <w:rFonts w:ascii="Arial" w:hAnsi="Arial" w:cs="Arial"/>
          <w:sz w:val="22"/>
          <w:szCs w:val="22"/>
        </w:rPr>
        <w:t xml:space="preserve"> </w:t>
      </w:r>
      <w:r>
        <w:rPr>
          <w:rFonts w:ascii="Arial" w:hAnsi="Arial" w:cs="Arial"/>
          <w:sz w:val="22"/>
          <w:szCs w:val="22"/>
        </w:rPr>
        <w:t xml:space="preserve">are desirable, </w:t>
      </w:r>
      <w:r w:rsidR="00FE1D73">
        <w:rPr>
          <w:rFonts w:ascii="Arial" w:hAnsi="Arial" w:cs="Arial"/>
          <w:sz w:val="22"/>
          <w:szCs w:val="22"/>
        </w:rPr>
        <w:t>as is CIPD accreditation. W</w:t>
      </w:r>
      <w:r>
        <w:rPr>
          <w:rFonts w:ascii="Arial" w:hAnsi="Arial" w:cs="Arial"/>
          <w:sz w:val="22"/>
          <w:szCs w:val="22"/>
        </w:rPr>
        <w:t xml:space="preserve">e’re more excited about proven experience </w:t>
      </w:r>
      <w:r w:rsidR="00864E60">
        <w:rPr>
          <w:rFonts w:ascii="Arial" w:hAnsi="Arial" w:cs="Arial"/>
          <w:sz w:val="22"/>
          <w:szCs w:val="22"/>
        </w:rPr>
        <w:t xml:space="preserve">and impact </w:t>
      </w:r>
      <w:r>
        <w:rPr>
          <w:rFonts w:ascii="Arial" w:hAnsi="Arial" w:cs="Arial"/>
          <w:sz w:val="22"/>
          <w:szCs w:val="22"/>
        </w:rPr>
        <w:t xml:space="preserve">in previous roles than a specific certification. </w:t>
      </w:r>
    </w:p>
    <w:p w14:paraId="128AB98D" w14:textId="77777777" w:rsidR="00691ED3" w:rsidRPr="008B7E66" w:rsidRDefault="00691ED3" w:rsidP="007007EB">
      <w:pPr>
        <w:spacing w:line="259" w:lineRule="auto"/>
        <w:jc w:val="both"/>
        <w:rPr>
          <w:rFonts w:ascii="Arial" w:hAnsi="Arial" w:cs="Arial"/>
          <w:sz w:val="22"/>
          <w:szCs w:val="22"/>
        </w:rPr>
      </w:pPr>
    </w:p>
    <w:p w14:paraId="0C5B8756" w14:textId="54C31636" w:rsidR="000A07A3" w:rsidRDefault="003A6C98" w:rsidP="007007EB">
      <w:pPr>
        <w:spacing w:line="259" w:lineRule="auto"/>
        <w:jc w:val="both"/>
        <w:rPr>
          <w:rFonts w:ascii="Arial" w:hAnsi="Arial" w:cs="Arial"/>
          <w:sz w:val="22"/>
          <w:szCs w:val="22"/>
        </w:rPr>
      </w:pPr>
      <w:r>
        <w:rPr>
          <w:rFonts w:ascii="Arial" w:hAnsi="Arial" w:cs="Arial"/>
          <w:sz w:val="22"/>
          <w:szCs w:val="22"/>
        </w:rPr>
        <w:t>UEL are an</w:t>
      </w:r>
      <w:r w:rsidR="00223A09">
        <w:rPr>
          <w:rFonts w:ascii="Arial" w:hAnsi="Arial" w:cs="Arial"/>
          <w:sz w:val="22"/>
          <w:szCs w:val="22"/>
        </w:rPr>
        <w:t xml:space="preserve"> inclusive</w:t>
      </w:r>
      <w:r>
        <w:rPr>
          <w:rFonts w:ascii="Arial" w:hAnsi="Arial" w:cs="Arial"/>
          <w:sz w:val="22"/>
          <w:szCs w:val="22"/>
        </w:rPr>
        <w:t xml:space="preserve"> equal opportunities employer and are proud of our Equality, </w:t>
      </w:r>
      <w:r w:rsidR="00770C52">
        <w:rPr>
          <w:rFonts w:ascii="Arial" w:hAnsi="Arial" w:cs="Arial"/>
          <w:sz w:val="22"/>
          <w:szCs w:val="22"/>
        </w:rPr>
        <w:t>Diversity,</w:t>
      </w:r>
      <w:r>
        <w:rPr>
          <w:rFonts w:ascii="Arial" w:hAnsi="Arial" w:cs="Arial"/>
          <w:sz w:val="22"/>
          <w:szCs w:val="22"/>
        </w:rPr>
        <w:t xml:space="preserve"> and Inclusivity achievements. We expect all employees of UEL to</w:t>
      </w:r>
      <w:r w:rsidR="00264B28">
        <w:rPr>
          <w:rFonts w:ascii="Arial" w:hAnsi="Arial" w:cs="Arial"/>
          <w:sz w:val="22"/>
          <w:szCs w:val="22"/>
        </w:rPr>
        <w:t xml:space="preserve"> understand</w:t>
      </w:r>
      <w:r>
        <w:rPr>
          <w:rFonts w:ascii="Arial" w:hAnsi="Arial" w:cs="Arial"/>
          <w:sz w:val="22"/>
          <w:szCs w:val="22"/>
        </w:rPr>
        <w:t xml:space="preserve"> our EDI policy and will not tolerate discrimination in any form.</w:t>
      </w:r>
    </w:p>
    <w:p w14:paraId="261EE9B4" w14:textId="22DE9B9C" w:rsidR="001F4320" w:rsidRDefault="001F4320" w:rsidP="717A5224">
      <w:pPr>
        <w:spacing w:line="259" w:lineRule="auto"/>
        <w:jc w:val="both"/>
        <w:rPr>
          <w:rFonts w:ascii="Arial" w:hAnsi="Arial" w:cs="Arial"/>
          <w:sz w:val="22"/>
          <w:szCs w:val="22"/>
        </w:rPr>
      </w:pP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6898" w14:textId="77777777" w:rsidR="00512862" w:rsidRDefault="00512862" w:rsidP="009962E4">
      <w:r>
        <w:separator/>
      </w:r>
    </w:p>
  </w:endnote>
  <w:endnote w:type="continuationSeparator" w:id="0">
    <w:p w14:paraId="3A8B9980" w14:textId="77777777" w:rsidR="00512862" w:rsidRDefault="00512862"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43C8E" w14:textId="77777777" w:rsidR="00512862" w:rsidRDefault="00512862" w:rsidP="009962E4">
      <w:r>
        <w:separator/>
      </w:r>
    </w:p>
  </w:footnote>
  <w:footnote w:type="continuationSeparator" w:id="0">
    <w:p w14:paraId="59F93AED" w14:textId="77777777" w:rsidR="00512862" w:rsidRDefault="00512862"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A0766B"/>
    <w:multiLevelType w:val="multilevel"/>
    <w:tmpl w:val="76FE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C3159"/>
    <w:multiLevelType w:val="multilevel"/>
    <w:tmpl w:val="A9E6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D2EE7"/>
    <w:multiLevelType w:val="multilevel"/>
    <w:tmpl w:val="3DE6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C53ABB"/>
    <w:multiLevelType w:val="hybridMultilevel"/>
    <w:tmpl w:val="B9BE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D7BCC"/>
    <w:multiLevelType w:val="multilevel"/>
    <w:tmpl w:val="03D8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332A96"/>
    <w:multiLevelType w:val="hybridMultilevel"/>
    <w:tmpl w:val="DC7AE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0474AD"/>
    <w:multiLevelType w:val="multilevel"/>
    <w:tmpl w:val="E3F2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BD14539"/>
    <w:multiLevelType w:val="multilevel"/>
    <w:tmpl w:val="B28E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AF4789"/>
    <w:multiLevelType w:val="hybridMultilevel"/>
    <w:tmpl w:val="1FA6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872528"/>
    <w:multiLevelType w:val="hybridMultilevel"/>
    <w:tmpl w:val="508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4EE51E7"/>
    <w:multiLevelType w:val="multilevel"/>
    <w:tmpl w:val="7E98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9D768B"/>
    <w:multiLevelType w:val="multilevel"/>
    <w:tmpl w:val="27E0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535D13"/>
    <w:multiLevelType w:val="hybridMultilevel"/>
    <w:tmpl w:val="86D41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E8108E"/>
    <w:multiLevelType w:val="hybridMultilevel"/>
    <w:tmpl w:val="8E5E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9"/>
  </w:num>
  <w:num w:numId="2" w16cid:durableId="1249968145">
    <w:abstractNumId w:val="16"/>
  </w:num>
  <w:num w:numId="3" w16cid:durableId="1207451588">
    <w:abstractNumId w:val="3"/>
  </w:num>
  <w:num w:numId="4" w16cid:durableId="569999311">
    <w:abstractNumId w:val="14"/>
  </w:num>
  <w:num w:numId="5" w16cid:durableId="2040155363">
    <w:abstractNumId w:val="13"/>
  </w:num>
  <w:num w:numId="6" w16cid:durableId="834035716">
    <w:abstractNumId w:val="1"/>
  </w:num>
  <w:num w:numId="7" w16cid:durableId="500971367">
    <w:abstractNumId w:val="18"/>
  </w:num>
  <w:num w:numId="8" w16cid:durableId="2133669853">
    <w:abstractNumId w:val="11"/>
  </w:num>
  <w:num w:numId="9" w16cid:durableId="534272944">
    <w:abstractNumId w:val="20"/>
  </w:num>
  <w:num w:numId="10" w16cid:durableId="137919288">
    <w:abstractNumId w:val="15"/>
  </w:num>
  <w:num w:numId="11" w16cid:durableId="1868904602">
    <w:abstractNumId w:val="24"/>
  </w:num>
  <w:num w:numId="12" w16cid:durableId="1682077828">
    <w:abstractNumId w:val="27"/>
  </w:num>
  <w:num w:numId="13" w16cid:durableId="2093618914">
    <w:abstractNumId w:val="22"/>
  </w:num>
  <w:num w:numId="14" w16cid:durableId="339551807">
    <w:abstractNumId w:val="12"/>
  </w:num>
  <w:num w:numId="15" w16cid:durableId="2007895453">
    <w:abstractNumId w:val="5"/>
  </w:num>
  <w:num w:numId="16" w16cid:durableId="1849251288">
    <w:abstractNumId w:val="0"/>
  </w:num>
  <w:num w:numId="17" w16cid:durableId="1217666540">
    <w:abstractNumId w:val="7"/>
  </w:num>
  <w:num w:numId="18" w16cid:durableId="1663729386">
    <w:abstractNumId w:val="26"/>
  </w:num>
  <w:num w:numId="19" w16cid:durableId="1020279149">
    <w:abstractNumId w:val="2"/>
  </w:num>
  <w:num w:numId="20" w16cid:durableId="1030495156">
    <w:abstractNumId w:val="10"/>
  </w:num>
  <w:num w:numId="21" w16cid:durableId="172037931">
    <w:abstractNumId w:val="4"/>
  </w:num>
  <w:num w:numId="22" w16cid:durableId="1878272741">
    <w:abstractNumId w:val="17"/>
  </w:num>
  <w:num w:numId="23" w16cid:durableId="1186989160">
    <w:abstractNumId w:val="6"/>
  </w:num>
  <w:num w:numId="24" w16cid:durableId="516888217">
    <w:abstractNumId w:val="9"/>
  </w:num>
  <w:num w:numId="25" w16cid:durableId="458383291">
    <w:abstractNumId w:val="23"/>
  </w:num>
  <w:num w:numId="26" w16cid:durableId="1513031215">
    <w:abstractNumId w:val="29"/>
  </w:num>
  <w:num w:numId="27" w16cid:durableId="1149639707">
    <w:abstractNumId w:val="28"/>
  </w:num>
  <w:num w:numId="28" w16cid:durableId="187068919">
    <w:abstractNumId w:val="21"/>
  </w:num>
  <w:num w:numId="29" w16cid:durableId="1024136223">
    <w:abstractNumId w:val="25"/>
  </w:num>
  <w:num w:numId="30" w16cid:durableId="2516647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244A"/>
    <w:rsid w:val="00015BF7"/>
    <w:rsid w:val="00034DBB"/>
    <w:rsid w:val="00065012"/>
    <w:rsid w:val="0009405F"/>
    <w:rsid w:val="000A07A3"/>
    <w:rsid w:val="000A0D0F"/>
    <w:rsid w:val="000E0A90"/>
    <w:rsid w:val="0011355A"/>
    <w:rsid w:val="00133457"/>
    <w:rsid w:val="00140F1F"/>
    <w:rsid w:val="00146224"/>
    <w:rsid w:val="00147A55"/>
    <w:rsid w:val="00154D4D"/>
    <w:rsid w:val="001726A2"/>
    <w:rsid w:val="001760CA"/>
    <w:rsid w:val="00177A5E"/>
    <w:rsid w:val="00177E83"/>
    <w:rsid w:val="001816D3"/>
    <w:rsid w:val="00185227"/>
    <w:rsid w:val="00185E1F"/>
    <w:rsid w:val="001A5B40"/>
    <w:rsid w:val="001B49A6"/>
    <w:rsid w:val="001B6ED1"/>
    <w:rsid w:val="001E612B"/>
    <w:rsid w:val="001E7A13"/>
    <w:rsid w:val="001F4320"/>
    <w:rsid w:val="00215E5A"/>
    <w:rsid w:val="00221862"/>
    <w:rsid w:val="00223A09"/>
    <w:rsid w:val="00264B28"/>
    <w:rsid w:val="002B21F1"/>
    <w:rsid w:val="002B2964"/>
    <w:rsid w:val="002B6EBA"/>
    <w:rsid w:val="002C4E4E"/>
    <w:rsid w:val="002D5F11"/>
    <w:rsid w:val="002E5C1B"/>
    <w:rsid w:val="002E6F54"/>
    <w:rsid w:val="002F0FF0"/>
    <w:rsid w:val="002F74B2"/>
    <w:rsid w:val="002F7D9E"/>
    <w:rsid w:val="00300AFB"/>
    <w:rsid w:val="00304077"/>
    <w:rsid w:val="00313052"/>
    <w:rsid w:val="00322295"/>
    <w:rsid w:val="00326376"/>
    <w:rsid w:val="0032746E"/>
    <w:rsid w:val="003312F5"/>
    <w:rsid w:val="00347449"/>
    <w:rsid w:val="0036311F"/>
    <w:rsid w:val="00364C91"/>
    <w:rsid w:val="00367370"/>
    <w:rsid w:val="00380321"/>
    <w:rsid w:val="00384390"/>
    <w:rsid w:val="003876EF"/>
    <w:rsid w:val="003A6C98"/>
    <w:rsid w:val="003B5D62"/>
    <w:rsid w:val="003F1DC5"/>
    <w:rsid w:val="003F7A01"/>
    <w:rsid w:val="004118C9"/>
    <w:rsid w:val="00411E77"/>
    <w:rsid w:val="004244DB"/>
    <w:rsid w:val="00425CC3"/>
    <w:rsid w:val="00433F2D"/>
    <w:rsid w:val="00443094"/>
    <w:rsid w:val="00462FE9"/>
    <w:rsid w:val="004642D2"/>
    <w:rsid w:val="00466100"/>
    <w:rsid w:val="00474812"/>
    <w:rsid w:val="004876BE"/>
    <w:rsid w:val="004916A0"/>
    <w:rsid w:val="004921D6"/>
    <w:rsid w:val="00494C27"/>
    <w:rsid w:val="00496EAC"/>
    <w:rsid w:val="004B4368"/>
    <w:rsid w:val="004D12A2"/>
    <w:rsid w:val="004E5DF9"/>
    <w:rsid w:val="005033EC"/>
    <w:rsid w:val="005122D4"/>
    <w:rsid w:val="00512862"/>
    <w:rsid w:val="005146FC"/>
    <w:rsid w:val="00516C3C"/>
    <w:rsid w:val="0052053D"/>
    <w:rsid w:val="0052271B"/>
    <w:rsid w:val="00531DBE"/>
    <w:rsid w:val="00545D17"/>
    <w:rsid w:val="00553BC1"/>
    <w:rsid w:val="005703EA"/>
    <w:rsid w:val="00577B81"/>
    <w:rsid w:val="005A3837"/>
    <w:rsid w:val="005B7B81"/>
    <w:rsid w:val="00603DCA"/>
    <w:rsid w:val="006229CB"/>
    <w:rsid w:val="0063350B"/>
    <w:rsid w:val="00634146"/>
    <w:rsid w:val="00643B29"/>
    <w:rsid w:val="00643F6E"/>
    <w:rsid w:val="006527B5"/>
    <w:rsid w:val="00657F3D"/>
    <w:rsid w:val="00660444"/>
    <w:rsid w:val="00661B90"/>
    <w:rsid w:val="00662881"/>
    <w:rsid w:val="006630FA"/>
    <w:rsid w:val="00666B07"/>
    <w:rsid w:val="00671D41"/>
    <w:rsid w:val="006760C5"/>
    <w:rsid w:val="00681FDD"/>
    <w:rsid w:val="0068617E"/>
    <w:rsid w:val="00691ED3"/>
    <w:rsid w:val="006A0E54"/>
    <w:rsid w:val="006A7F6D"/>
    <w:rsid w:val="006B4037"/>
    <w:rsid w:val="006C4BE1"/>
    <w:rsid w:val="006D0593"/>
    <w:rsid w:val="006D5A8F"/>
    <w:rsid w:val="006E539B"/>
    <w:rsid w:val="007007EB"/>
    <w:rsid w:val="00706DEE"/>
    <w:rsid w:val="007119E8"/>
    <w:rsid w:val="00714622"/>
    <w:rsid w:val="00715DD8"/>
    <w:rsid w:val="00722587"/>
    <w:rsid w:val="00725E12"/>
    <w:rsid w:val="007456F2"/>
    <w:rsid w:val="00753E7F"/>
    <w:rsid w:val="007577B0"/>
    <w:rsid w:val="00762F96"/>
    <w:rsid w:val="007641C6"/>
    <w:rsid w:val="00770C52"/>
    <w:rsid w:val="007741C1"/>
    <w:rsid w:val="007820EF"/>
    <w:rsid w:val="007A1ACC"/>
    <w:rsid w:val="007B7070"/>
    <w:rsid w:val="007D43B0"/>
    <w:rsid w:val="007D71DE"/>
    <w:rsid w:val="00802DD5"/>
    <w:rsid w:val="0080418D"/>
    <w:rsid w:val="00804EFC"/>
    <w:rsid w:val="00816F59"/>
    <w:rsid w:val="00826A33"/>
    <w:rsid w:val="0084072D"/>
    <w:rsid w:val="00864E60"/>
    <w:rsid w:val="008713EA"/>
    <w:rsid w:val="00873E14"/>
    <w:rsid w:val="008A0E9C"/>
    <w:rsid w:val="008B5DD1"/>
    <w:rsid w:val="008B7E66"/>
    <w:rsid w:val="008C0064"/>
    <w:rsid w:val="008E45DE"/>
    <w:rsid w:val="008F0060"/>
    <w:rsid w:val="0090144A"/>
    <w:rsid w:val="00901491"/>
    <w:rsid w:val="00907F10"/>
    <w:rsid w:val="00917154"/>
    <w:rsid w:val="00926950"/>
    <w:rsid w:val="009356C8"/>
    <w:rsid w:val="0094660A"/>
    <w:rsid w:val="0095049E"/>
    <w:rsid w:val="00952DEC"/>
    <w:rsid w:val="0095353C"/>
    <w:rsid w:val="00955C68"/>
    <w:rsid w:val="009701B3"/>
    <w:rsid w:val="009735A4"/>
    <w:rsid w:val="009962E4"/>
    <w:rsid w:val="009A6453"/>
    <w:rsid w:val="009A6454"/>
    <w:rsid w:val="009B3A97"/>
    <w:rsid w:val="009B6990"/>
    <w:rsid w:val="009B78FB"/>
    <w:rsid w:val="009C4B8F"/>
    <w:rsid w:val="009C5EEE"/>
    <w:rsid w:val="009D6C22"/>
    <w:rsid w:val="009D7F28"/>
    <w:rsid w:val="009D7F60"/>
    <w:rsid w:val="00A15AFC"/>
    <w:rsid w:val="00A2175F"/>
    <w:rsid w:val="00A224D5"/>
    <w:rsid w:val="00A32540"/>
    <w:rsid w:val="00A330BB"/>
    <w:rsid w:val="00A36DBA"/>
    <w:rsid w:val="00A42ABA"/>
    <w:rsid w:val="00A43CFE"/>
    <w:rsid w:val="00A474C0"/>
    <w:rsid w:val="00A72669"/>
    <w:rsid w:val="00A73C51"/>
    <w:rsid w:val="00A9132F"/>
    <w:rsid w:val="00AA38A5"/>
    <w:rsid w:val="00AA63DF"/>
    <w:rsid w:val="00AB4210"/>
    <w:rsid w:val="00AB4F13"/>
    <w:rsid w:val="00AC1409"/>
    <w:rsid w:val="00AC4381"/>
    <w:rsid w:val="00AD3978"/>
    <w:rsid w:val="00AD6156"/>
    <w:rsid w:val="00AE1AF4"/>
    <w:rsid w:val="00AE27CF"/>
    <w:rsid w:val="00B32036"/>
    <w:rsid w:val="00B35377"/>
    <w:rsid w:val="00B45D5B"/>
    <w:rsid w:val="00B51CBF"/>
    <w:rsid w:val="00B70AA8"/>
    <w:rsid w:val="00B74FA4"/>
    <w:rsid w:val="00B772E9"/>
    <w:rsid w:val="00B82313"/>
    <w:rsid w:val="00B84D3D"/>
    <w:rsid w:val="00B94D39"/>
    <w:rsid w:val="00B9581D"/>
    <w:rsid w:val="00BA4906"/>
    <w:rsid w:val="00BC6A9A"/>
    <w:rsid w:val="00BC7385"/>
    <w:rsid w:val="00BD56F3"/>
    <w:rsid w:val="00BF2835"/>
    <w:rsid w:val="00C00BAD"/>
    <w:rsid w:val="00C04ADC"/>
    <w:rsid w:val="00C11EB0"/>
    <w:rsid w:val="00C2625F"/>
    <w:rsid w:val="00C27E78"/>
    <w:rsid w:val="00C31C3C"/>
    <w:rsid w:val="00C33FA5"/>
    <w:rsid w:val="00C8609B"/>
    <w:rsid w:val="00C86213"/>
    <w:rsid w:val="00C946CA"/>
    <w:rsid w:val="00C94F6E"/>
    <w:rsid w:val="00C9779B"/>
    <w:rsid w:val="00CA5556"/>
    <w:rsid w:val="00CD3D5A"/>
    <w:rsid w:val="00CE5A14"/>
    <w:rsid w:val="00CE64EE"/>
    <w:rsid w:val="00CF5952"/>
    <w:rsid w:val="00CF69A5"/>
    <w:rsid w:val="00D34FA9"/>
    <w:rsid w:val="00D37313"/>
    <w:rsid w:val="00D3788F"/>
    <w:rsid w:val="00D4362D"/>
    <w:rsid w:val="00D57836"/>
    <w:rsid w:val="00D57AC2"/>
    <w:rsid w:val="00D625B5"/>
    <w:rsid w:val="00D65A55"/>
    <w:rsid w:val="00D76D1B"/>
    <w:rsid w:val="00D85947"/>
    <w:rsid w:val="00DA6A28"/>
    <w:rsid w:val="00DB2A52"/>
    <w:rsid w:val="00DE2F55"/>
    <w:rsid w:val="00DE3029"/>
    <w:rsid w:val="00DE4919"/>
    <w:rsid w:val="00DF6036"/>
    <w:rsid w:val="00DF78D3"/>
    <w:rsid w:val="00E00299"/>
    <w:rsid w:val="00E110F5"/>
    <w:rsid w:val="00E15DA5"/>
    <w:rsid w:val="00E251C4"/>
    <w:rsid w:val="00E33066"/>
    <w:rsid w:val="00E509CB"/>
    <w:rsid w:val="00E618F5"/>
    <w:rsid w:val="00E65C49"/>
    <w:rsid w:val="00E73090"/>
    <w:rsid w:val="00E756F2"/>
    <w:rsid w:val="00E845A5"/>
    <w:rsid w:val="00EC0FC8"/>
    <w:rsid w:val="00EC50E4"/>
    <w:rsid w:val="00ED1E20"/>
    <w:rsid w:val="00F07C46"/>
    <w:rsid w:val="00F35118"/>
    <w:rsid w:val="00F35FFB"/>
    <w:rsid w:val="00F43A00"/>
    <w:rsid w:val="00F43ECB"/>
    <w:rsid w:val="00F454E1"/>
    <w:rsid w:val="00F709B2"/>
    <w:rsid w:val="00F74397"/>
    <w:rsid w:val="00F81A40"/>
    <w:rsid w:val="00F91B24"/>
    <w:rsid w:val="00F95223"/>
    <w:rsid w:val="00F95354"/>
    <w:rsid w:val="00F96764"/>
    <w:rsid w:val="00FC797A"/>
    <w:rsid w:val="00FD10F1"/>
    <w:rsid w:val="00FD32FB"/>
    <w:rsid w:val="00FD3AB9"/>
    <w:rsid w:val="00FE1D73"/>
    <w:rsid w:val="00FE5ABD"/>
    <w:rsid w:val="00FF580A"/>
    <w:rsid w:val="013A99C4"/>
    <w:rsid w:val="0C49BED5"/>
    <w:rsid w:val="0C62845E"/>
    <w:rsid w:val="0CA88589"/>
    <w:rsid w:val="0DCBEC0A"/>
    <w:rsid w:val="0EDDB3F4"/>
    <w:rsid w:val="10F0671A"/>
    <w:rsid w:val="12AD5FFE"/>
    <w:rsid w:val="12F71984"/>
    <w:rsid w:val="13AE504C"/>
    <w:rsid w:val="1468870B"/>
    <w:rsid w:val="14939728"/>
    <w:rsid w:val="153D769E"/>
    <w:rsid w:val="190DCC15"/>
    <w:rsid w:val="197DE372"/>
    <w:rsid w:val="1BD03B4E"/>
    <w:rsid w:val="1EF6170C"/>
    <w:rsid w:val="20267085"/>
    <w:rsid w:val="21C240E6"/>
    <w:rsid w:val="22773CC4"/>
    <w:rsid w:val="25205B5F"/>
    <w:rsid w:val="258113D3"/>
    <w:rsid w:val="2707BCA8"/>
    <w:rsid w:val="29CD52CB"/>
    <w:rsid w:val="2A8A53C1"/>
    <w:rsid w:val="2CF74C3C"/>
    <w:rsid w:val="2EB5CA34"/>
    <w:rsid w:val="2FB9A525"/>
    <w:rsid w:val="30F85E7B"/>
    <w:rsid w:val="31A5A816"/>
    <w:rsid w:val="31F58FAB"/>
    <w:rsid w:val="320D2BE3"/>
    <w:rsid w:val="34856959"/>
    <w:rsid w:val="348A686E"/>
    <w:rsid w:val="34D601D2"/>
    <w:rsid w:val="3695118C"/>
    <w:rsid w:val="397543AD"/>
    <w:rsid w:val="39A972F5"/>
    <w:rsid w:val="3A596DE9"/>
    <w:rsid w:val="3B87347C"/>
    <w:rsid w:val="3B873B0E"/>
    <w:rsid w:val="3C5B7153"/>
    <w:rsid w:val="3CE113B7"/>
    <w:rsid w:val="3DF5B1ED"/>
    <w:rsid w:val="3EA5ACE1"/>
    <w:rsid w:val="4200E976"/>
    <w:rsid w:val="42925E29"/>
    <w:rsid w:val="4354053A"/>
    <w:rsid w:val="44880DA2"/>
    <w:rsid w:val="44D438BB"/>
    <w:rsid w:val="4706AB65"/>
    <w:rsid w:val="47982018"/>
    <w:rsid w:val="4909901D"/>
    <w:rsid w:val="4987344C"/>
    <w:rsid w:val="49E87CA5"/>
    <w:rsid w:val="4CFF2507"/>
    <w:rsid w:val="4F3613D7"/>
    <w:rsid w:val="5036C5C9"/>
    <w:rsid w:val="5070008E"/>
    <w:rsid w:val="508591AD"/>
    <w:rsid w:val="50CF74CB"/>
    <w:rsid w:val="514B63FF"/>
    <w:rsid w:val="549C75BC"/>
    <w:rsid w:val="561ED522"/>
    <w:rsid w:val="57379EAC"/>
    <w:rsid w:val="5A164323"/>
    <w:rsid w:val="5C270822"/>
    <w:rsid w:val="5CE5C93C"/>
    <w:rsid w:val="5D9AFC3D"/>
    <w:rsid w:val="5DF0AF2C"/>
    <w:rsid w:val="5FA1A60A"/>
    <w:rsid w:val="627F656C"/>
    <w:rsid w:val="62E7DD8A"/>
    <w:rsid w:val="660DBAB7"/>
    <w:rsid w:val="68E5FBD0"/>
    <w:rsid w:val="6A22ECCA"/>
    <w:rsid w:val="6F88AF35"/>
    <w:rsid w:val="6F8A4AEB"/>
    <w:rsid w:val="704A8D47"/>
    <w:rsid w:val="717A5224"/>
    <w:rsid w:val="720D9F28"/>
    <w:rsid w:val="74C0E012"/>
    <w:rsid w:val="7544C238"/>
    <w:rsid w:val="76E3F82D"/>
    <w:rsid w:val="78321BEC"/>
    <w:rsid w:val="783BE346"/>
    <w:rsid w:val="7B09BB42"/>
    <w:rsid w:val="7C702CEE"/>
    <w:rsid w:val="7EEA8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character" w:customStyle="1" w:styleId="spellingerror">
    <w:name w:val="spellingerror"/>
    <w:basedOn w:val="DefaultParagraphFont"/>
    <w:rsid w:val="004D12A2"/>
  </w:style>
  <w:style w:type="character" w:customStyle="1" w:styleId="contextualspellingandgrammarerror">
    <w:name w:val="contextualspellingandgrammarerror"/>
    <w:basedOn w:val="DefaultParagraphFont"/>
    <w:rsid w:val="004D12A2"/>
  </w:style>
  <w:style w:type="character" w:styleId="UnresolvedMention">
    <w:name w:val="Unresolved Mention"/>
    <w:basedOn w:val="DefaultParagraphFont"/>
    <w:uiPriority w:val="99"/>
    <w:semiHidden/>
    <w:unhideWhenUsed/>
    <w:rsid w:val="00FE1D73"/>
    <w:rPr>
      <w:color w:val="605E5C"/>
      <w:shd w:val="clear" w:color="auto" w:fill="E1DFDD"/>
    </w:rPr>
  </w:style>
  <w:style w:type="character" w:styleId="FollowedHyperlink">
    <w:name w:val="FollowedHyperlink"/>
    <w:basedOn w:val="DefaultParagraphFont"/>
    <w:uiPriority w:val="99"/>
    <w:semiHidden/>
    <w:unhideWhenUsed/>
    <w:rsid w:val="00864E60"/>
    <w:rPr>
      <w:color w:val="954F72" w:themeColor="followedHyperlink"/>
      <w:u w:val="single"/>
    </w:rPr>
  </w:style>
  <w:style w:type="character" w:customStyle="1" w:styleId="wbzude">
    <w:name w:val="wbzude"/>
    <w:basedOn w:val="DefaultParagraphFont"/>
    <w:rsid w:val="00B35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4932">
      <w:bodyDiv w:val="1"/>
      <w:marLeft w:val="0"/>
      <w:marRight w:val="0"/>
      <w:marTop w:val="0"/>
      <w:marBottom w:val="0"/>
      <w:divBdr>
        <w:top w:val="none" w:sz="0" w:space="0" w:color="auto"/>
        <w:left w:val="none" w:sz="0" w:space="0" w:color="auto"/>
        <w:bottom w:val="none" w:sz="0" w:space="0" w:color="auto"/>
        <w:right w:val="none" w:sz="0" w:space="0" w:color="auto"/>
      </w:divBdr>
      <w:divsChild>
        <w:div w:id="1520125300">
          <w:marLeft w:val="0"/>
          <w:marRight w:val="0"/>
          <w:marTop w:val="0"/>
          <w:marBottom w:val="0"/>
          <w:divBdr>
            <w:top w:val="none" w:sz="0" w:space="0" w:color="auto"/>
            <w:left w:val="none" w:sz="0" w:space="0" w:color="auto"/>
            <w:bottom w:val="none" w:sz="0" w:space="0" w:color="auto"/>
            <w:right w:val="none" w:sz="0" w:space="0" w:color="auto"/>
          </w:divBdr>
        </w:div>
        <w:div w:id="503470161">
          <w:marLeft w:val="0"/>
          <w:marRight w:val="0"/>
          <w:marTop w:val="0"/>
          <w:marBottom w:val="0"/>
          <w:divBdr>
            <w:top w:val="none" w:sz="0" w:space="0" w:color="auto"/>
            <w:left w:val="none" w:sz="0" w:space="0" w:color="auto"/>
            <w:bottom w:val="none" w:sz="0" w:space="0" w:color="auto"/>
            <w:right w:val="none" w:sz="0" w:space="0" w:color="auto"/>
          </w:divBdr>
        </w:div>
        <w:div w:id="2066054487">
          <w:marLeft w:val="0"/>
          <w:marRight w:val="0"/>
          <w:marTop w:val="0"/>
          <w:marBottom w:val="0"/>
          <w:divBdr>
            <w:top w:val="none" w:sz="0" w:space="0" w:color="auto"/>
            <w:left w:val="none" w:sz="0" w:space="0" w:color="auto"/>
            <w:bottom w:val="none" w:sz="0" w:space="0" w:color="auto"/>
            <w:right w:val="none" w:sz="0" w:space="0" w:color="auto"/>
          </w:divBdr>
        </w:div>
        <w:div w:id="853151080">
          <w:marLeft w:val="0"/>
          <w:marRight w:val="0"/>
          <w:marTop w:val="0"/>
          <w:marBottom w:val="0"/>
          <w:divBdr>
            <w:top w:val="none" w:sz="0" w:space="0" w:color="auto"/>
            <w:left w:val="none" w:sz="0" w:space="0" w:color="auto"/>
            <w:bottom w:val="none" w:sz="0" w:space="0" w:color="auto"/>
            <w:right w:val="none" w:sz="0" w:space="0" w:color="auto"/>
          </w:divBdr>
        </w:div>
        <w:div w:id="1787506580">
          <w:marLeft w:val="0"/>
          <w:marRight w:val="0"/>
          <w:marTop w:val="0"/>
          <w:marBottom w:val="0"/>
          <w:divBdr>
            <w:top w:val="none" w:sz="0" w:space="0" w:color="auto"/>
            <w:left w:val="none" w:sz="0" w:space="0" w:color="auto"/>
            <w:bottom w:val="none" w:sz="0" w:space="0" w:color="auto"/>
            <w:right w:val="none" w:sz="0" w:space="0" w:color="auto"/>
          </w:divBdr>
        </w:div>
        <w:div w:id="283117799">
          <w:marLeft w:val="0"/>
          <w:marRight w:val="0"/>
          <w:marTop w:val="0"/>
          <w:marBottom w:val="0"/>
          <w:divBdr>
            <w:top w:val="none" w:sz="0" w:space="0" w:color="auto"/>
            <w:left w:val="none" w:sz="0" w:space="0" w:color="auto"/>
            <w:bottom w:val="none" w:sz="0" w:space="0" w:color="auto"/>
            <w:right w:val="none" w:sz="0" w:space="0" w:color="auto"/>
          </w:divBdr>
          <w:divsChild>
            <w:div w:id="1525899617">
              <w:marLeft w:val="0"/>
              <w:marRight w:val="0"/>
              <w:marTop w:val="0"/>
              <w:marBottom w:val="0"/>
              <w:divBdr>
                <w:top w:val="none" w:sz="0" w:space="0" w:color="auto"/>
                <w:left w:val="none" w:sz="0" w:space="0" w:color="auto"/>
                <w:bottom w:val="none" w:sz="0" w:space="0" w:color="auto"/>
                <w:right w:val="none" w:sz="0" w:space="0" w:color="auto"/>
              </w:divBdr>
            </w:div>
            <w:div w:id="1482163020">
              <w:marLeft w:val="0"/>
              <w:marRight w:val="0"/>
              <w:marTop w:val="0"/>
              <w:marBottom w:val="0"/>
              <w:divBdr>
                <w:top w:val="none" w:sz="0" w:space="0" w:color="auto"/>
                <w:left w:val="none" w:sz="0" w:space="0" w:color="auto"/>
                <w:bottom w:val="none" w:sz="0" w:space="0" w:color="auto"/>
                <w:right w:val="none" w:sz="0" w:space="0" w:color="auto"/>
              </w:divBdr>
            </w:div>
          </w:divsChild>
        </w:div>
        <w:div w:id="724184487">
          <w:marLeft w:val="0"/>
          <w:marRight w:val="0"/>
          <w:marTop w:val="0"/>
          <w:marBottom w:val="0"/>
          <w:divBdr>
            <w:top w:val="none" w:sz="0" w:space="0" w:color="auto"/>
            <w:left w:val="none" w:sz="0" w:space="0" w:color="auto"/>
            <w:bottom w:val="none" w:sz="0" w:space="0" w:color="auto"/>
            <w:right w:val="none" w:sz="0" w:space="0" w:color="auto"/>
          </w:divBdr>
        </w:div>
        <w:div w:id="1446923608">
          <w:marLeft w:val="0"/>
          <w:marRight w:val="0"/>
          <w:marTop w:val="0"/>
          <w:marBottom w:val="0"/>
          <w:divBdr>
            <w:top w:val="none" w:sz="0" w:space="0" w:color="auto"/>
            <w:left w:val="none" w:sz="0" w:space="0" w:color="auto"/>
            <w:bottom w:val="none" w:sz="0" w:space="0" w:color="auto"/>
            <w:right w:val="none" w:sz="0" w:space="0" w:color="auto"/>
          </w:divBdr>
          <w:divsChild>
            <w:div w:id="1842616878">
              <w:marLeft w:val="0"/>
              <w:marRight w:val="0"/>
              <w:marTop w:val="0"/>
              <w:marBottom w:val="0"/>
              <w:divBdr>
                <w:top w:val="none" w:sz="0" w:space="0" w:color="auto"/>
                <w:left w:val="none" w:sz="0" w:space="0" w:color="auto"/>
                <w:bottom w:val="none" w:sz="0" w:space="0" w:color="auto"/>
                <w:right w:val="none" w:sz="0" w:space="0" w:color="auto"/>
              </w:divBdr>
            </w:div>
          </w:divsChild>
        </w:div>
        <w:div w:id="1123575700">
          <w:marLeft w:val="0"/>
          <w:marRight w:val="0"/>
          <w:marTop w:val="0"/>
          <w:marBottom w:val="0"/>
          <w:divBdr>
            <w:top w:val="none" w:sz="0" w:space="0" w:color="auto"/>
            <w:left w:val="none" w:sz="0" w:space="0" w:color="auto"/>
            <w:bottom w:val="none" w:sz="0" w:space="0" w:color="auto"/>
            <w:right w:val="none" w:sz="0" w:space="0" w:color="auto"/>
          </w:divBdr>
          <w:divsChild>
            <w:div w:id="13796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33044">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04372100">
      <w:bodyDiv w:val="1"/>
      <w:marLeft w:val="0"/>
      <w:marRight w:val="0"/>
      <w:marTop w:val="0"/>
      <w:marBottom w:val="0"/>
      <w:divBdr>
        <w:top w:val="none" w:sz="0" w:space="0" w:color="auto"/>
        <w:left w:val="none" w:sz="0" w:space="0" w:color="auto"/>
        <w:bottom w:val="none" w:sz="0" w:space="0" w:color="auto"/>
        <w:right w:val="none" w:sz="0" w:space="0" w:color="auto"/>
      </w:divBdr>
      <w:divsChild>
        <w:div w:id="1592204354">
          <w:marLeft w:val="0"/>
          <w:marRight w:val="0"/>
          <w:marTop w:val="0"/>
          <w:marBottom w:val="0"/>
          <w:divBdr>
            <w:top w:val="none" w:sz="0" w:space="0" w:color="auto"/>
            <w:left w:val="none" w:sz="0" w:space="0" w:color="auto"/>
            <w:bottom w:val="single" w:sz="6" w:space="23" w:color="EBEBEB"/>
            <w:right w:val="none" w:sz="0" w:space="0" w:color="auto"/>
          </w:divBdr>
          <w:divsChild>
            <w:div w:id="2363285">
              <w:marLeft w:val="0"/>
              <w:marRight w:val="150"/>
              <w:marTop w:val="0"/>
              <w:marBottom w:val="0"/>
              <w:divBdr>
                <w:top w:val="none" w:sz="0" w:space="0" w:color="auto"/>
                <w:left w:val="none" w:sz="0" w:space="0" w:color="auto"/>
                <w:bottom w:val="none" w:sz="0" w:space="0" w:color="auto"/>
                <w:right w:val="none" w:sz="0" w:space="0" w:color="auto"/>
              </w:divBdr>
              <w:divsChild>
                <w:div w:id="658506393">
                  <w:marLeft w:val="0"/>
                  <w:marRight w:val="0"/>
                  <w:marTop w:val="0"/>
                  <w:marBottom w:val="0"/>
                  <w:divBdr>
                    <w:top w:val="none" w:sz="0" w:space="0" w:color="auto"/>
                    <w:left w:val="none" w:sz="0" w:space="0" w:color="auto"/>
                    <w:bottom w:val="none" w:sz="0" w:space="0" w:color="auto"/>
                    <w:right w:val="none" w:sz="0" w:space="0" w:color="auto"/>
                  </w:divBdr>
                  <w:divsChild>
                    <w:div w:id="1296718835">
                      <w:marLeft w:val="0"/>
                      <w:marRight w:val="0"/>
                      <w:marTop w:val="0"/>
                      <w:marBottom w:val="0"/>
                      <w:divBdr>
                        <w:top w:val="none" w:sz="0" w:space="0" w:color="auto"/>
                        <w:left w:val="none" w:sz="0" w:space="0" w:color="auto"/>
                        <w:bottom w:val="none" w:sz="0" w:space="0" w:color="auto"/>
                        <w:right w:val="none" w:sz="0" w:space="0" w:color="auto"/>
                      </w:divBdr>
                      <w:divsChild>
                        <w:div w:id="1335761293">
                          <w:marLeft w:val="0"/>
                          <w:marRight w:val="0"/>
                          <w:marTop w:val="0"/>
                          <w:marBottom w:val="30"/>
                          <w:divBdr>
                            <w:top w:val="none" w:sz="0" w:space="0" w:color="auto"/>
                            <w:left w:val="none" w:sz="0" w:space="0" w:color="auto"/>
                            <w:bottom w:val="none" w:sz="0" w:space="0" w:color="auto"/>
                            <w:right w:val="none" w:sz="0" w:space="0" w:color="auto"/>
                          </w:divBdr>
                        </w:div>
                        <w:div w:id="10731159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44015823">
                  <w:marLeft w:val="0"/>
                  <w:marRight w:val="0"/>
                  <w:marTop w:val="0"/>
                  <w:marBottom w:val="0"/>
                  <w:divBdr>
                    <w:top w:val="none" w:sz="0" w:space="0" w:color="auto"/>
                    <w:left w:val="none" w:sz="0" w:space="0" w:color="auto"/>
                    <w:bottom w:val="none" w:sz="0" w:space="0" w:color="auto"/>
                    <w:right w:val="none" w:sz="0" w:space="0" w:color="auto"/>
                  </w:divBdr>
                  <w:divsChild>
                    <w:div w:id="585068101">
                      <w:marLeft w:val="0"/>
                      <w:marRight w:val="150"/>
                      <w:marTop w:val="0"/>
                      <w:marBottom w:val="0"/>
                      <w:divBdr>
                        <w:top w:val="none" w:sz="0" w:space="0" w:color="auto"/>
                        <w:left w:val="none" w:sz="0" w:space="0" w:color="auto"/>
                        <w:bottom w:val="none" w:sz="0" w:space="0" w:color="auto"/>
                        <w:right w:val="none" w:sz="0" w:space="0" w:color="auto"/>
                      </w:divBdr>
                      <w:divsChild>
                        <w:div w:id="504635742">
                          <w:marLeft w:val="0"/>
                          <w:marRight w:val="0"/>
                          <w:marTop w:val="0"/>
                          <w:marBottom w:val="240"/>
                          <w:divBdr>
                            <w:top w:val="none" w:sz="0" w:space="0" w:color="auto"/>
                            <w:left w:val="none" w:sz="0" w:space="0" w:color="auto"/>
                            <w:bottom w:val="none" w:sz="0" w:space="0" w:color="auto"/>
                            <w:right w:val="none" w:sz="0" w:space="0" w:color="auto"/>
                          </w:divBdr>
                          <w:divsChild>
                            <w:div w:id="1013993445">
                              <w:marLeft w:val="0"/>
                              <w:marRight w:val="0"/>
                              <w:marTop w:val="0"/>
                              <w:marBottom w:val="0"/>
                              <w:divBdr>
                                <w:top w:val="none" w:sz="0" w:space="0" w:color="auto"/>
                                <w:left w:val="none" w:sz="0" w:space="0" w:color="auto"/>
                                <w:bottom w:val="none" w:sz="0" w:space="0" w:color="auto"/>
                                <w:right w:val="none" w:sz="0" w:space="0" w:color="auto"/>
                              </w:divBdr>
                            </w:div>
                          </w:divsChild>
                        </w:div>
                        <w:div w:id="918250424">
                          <w:marLeft w:val="0"/>
                          <w:marRight w:val="0"/>
                          <w:marTop w:val="0"/>
                          <w:marBottom w:val="240"/>
                          <w:divBdr>
                            <w:top w:val="none" w:sz="0" w:space="0" w:color="auto"/>
                            <w:left w:val="none" w:sz="0" w:space="0" w:color="auto"/>
                            <w:bottom w:val="none" w:sz="0" w:space="0" w:color="auto"/>
                            <w:right w:val="none" w:sz="0" w:space="0" w:color="auto"/>
                          </w:divBdr>
                        </w:div>
                        <w:div w:id="545873069">
                          <w:marLeft w:val="0"/>
                          <w:marRight w:val="0"/>
                          <w:marTop w:val="0"/>
                          <w:marBottom w:val="240"/>
                          <w:divBdr>
                            <w:top w:val="none" w:sz="0" w:space="0" w:color="auto"/>
                            <w:left w:val="none" w:sz="0" w:space="0" w:color="auto"/>
                            <w:bottom w:val="none" w:sz="0" w:space="0" w:color="auto"/>
                            <w:right w:val="none" w:sz="0" w:space="0" w:color="auto"/>
                          </w:divBdr>
                        </w:div>
                        <w:div w:id="188671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781687">
          <w:marLeft w:val="0"/>
          <w:marRight w:val="0"/>
          <w:marTop w:val="0"/>
          <w:marBottom w:val="0"/>
          <w:divBdr>
            <w:top w:val="none" w:sz="0" w:space="0" w:color="auto"/>
            <w:left w:val="none" w:sz="0" w:space="0" w:color="auto"/>
            <w:bottom w:val="none" w:sz="0" w:space="0" w:color="auto"/>
            <w:right w:val="none" w:sz="0" w:space="0" w:color="auto"/>
          </w:divBdr>
        </w:div>
        <w:div w:id="439376374">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2502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pd.co.uk/cipd-hr-profession/cipd-hr-profession-map/default.htm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721884-d2c7-4a98-8423-6eddcf5758ad">
      <Terms xmlns="http://schemas.microsoft.com/office/infopath/2007/PartnerControls"/>
    </lcf76f155ced4ddcb4097134ff3c332f>
    <Favourites xmlns="93721884-d2c7-4a98-8423-6eddcf5758ad" xsi:nil="true"/>
    <Access xmlns="93721884-d2c7-4a98-8423-6eddcf5758ad" xsi:nil="true"/>
    <TaxCatchAll xmlns="ba1b69c5-4d56-4b49-ab8c-01c20d8c00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E21059FD8B934AB0314052C37AF6E8" ma:contentTypeVersion="20" ma:contentTypeDescription="Create a new document." ma:contentTypeScope="" ma:versionID="2587d3e41be9282d9b690223984e3068">
  <xsd:schema xmlns:xsd="http://www.w3.org/2001/XMLSchema" xmlns:xs="http://www.w3.org/2001/XMLSchema" xmlns:p="http://schemas.microsoft.com/office/2006/metadata/properties" xmlns:ns2="93721884-d2c7-4a98-8423-6eddcf5758ad" xmlns:ns3="16212d19-0267-4a1d-8290-4995fb57c85a" xmlns:ns4="ba1b69c5-4d56-4b49-ab8c-01c20d8c0043" targetNamespace="http://schemas.microsoft.com/office/2006/metadata/properties" ma:root="true" ma:fieldsID="1a11ba54c80ea8d84656ed964a879622" ns2:_="" ns3:_="" ns4:_="">
    <xsd:import namespace="93721884-d2c7-4a98-8423-6eddcf5758ad"/>
    <xsd:import namespace="16212d19-0267-4a1d-8290-4995fb57c85a"/>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Favourites" minOccurs="0"/>
                <xsd:element ref="ns2:lcf76f155ced4ddcb4097134ff3c332f" minOccurs="0"/>
                <xsd:element ref="ns4:TaxCatchAll" minOccurs="0"/>
                <xsd:element ref="ns2:Acces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21884-d2c7-4a98-8423-6eddcf575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avourites" ma:index="21" nillable="true" ma:displayName="Favourites" ma:description="More frequent folders" ma:format="Dropdown" ma:internalName="Favourites">
      <xsd:simpleType>
        <xsd:restriction base="dms:Choice">
          <xsd:enumeration value="Choice 1"/>
          <xsd:enumeration value="Choice 2"/>
          <xsd:enumeration value="Choice 3"/>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Access" ma:index="25" nillable="true" ma:displayName="Access" ma:description="Access restrictions" ma:format="Dropdown" ma:internalName="Acces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212d19-0267-4a1d-8290-4995fb57c8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731b9fd-32ea-41e5-8e38-43276138f771}" ma:internalName="TaxCatchAll" ma:showField="CatchAllData" ma:web="16212d19-0267-4a1d-8290-4995fb57c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93721884-d2c7-4a98-8423-6eddcf5758ad"/>
    <ds:schemaRef ds:uri="ba1b69c5-4d56-4b49-ab8c-01c20d8c0043"/>
  </ds:schemaRefs>
</ds:datastoreItem>
</file>

<file path=customXml/itemProps2.xml><?xml version="1.0" encoding="utf-8"?>
<ds:datastoreItem xmlns:ds="http://schemas.openxmlformats.org/officeDocument/2006/customXml" ds:itemID="{12CFBEB2-B67D-495B-BA9F-10CA9383F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21884-d2c7-4a98-8423-6eddcf5758ad"/>
    <ds:schemaRef ds:uri="16212d19-0267-4a1d-8290-4995fb57c85a"/>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1694</Words>
  <Characters>4914</Characters>
  <Application>Microsoft Office Word</Application>
  <DocSecurity>0</DocSecurity>
  <Lines>2457</Lines>
  <Paragraphs>1651</Paragraphs>
  <ScaleCrop>false</ScaleCrop>
  <Company>University of East London</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2</cp:revision>
  <cp:lastPrinted>2019-09-04T14:35:00Z</cp:lastPrinted>
  <dcterms:created xsi:type="dcterms:W3CDTF">2026-07-21T14:58:00Z</dcterms:created>
  <dcterms:modified xsi:type="dcterms:W3CDTF">2026-07-21T14:58:00Z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0x01010065E21059FD8B934AB0314052C37AF6E8</vt:lpwstr>
  </property>
  <property fmtid="{D5CDD505-2E9C-101B-9397-08002B2CF9AE}" pid="3" name="MediaServiceImageTags">
    <vt:lpwstr/>
  </property>
</Properties>
</file>